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31"/>
        <w:gridCol w:w="2349"/>
      </w:tblGrid>
      <w:tr w:rsidR="00FF180E" w:rsidRPr="00FF180E" w14:paraId="1BF9CBC2" w14:textId="77777777" w:rsidTr="0059022F">
        <w:tc>
          <w:tcPr>
            <w:tcW w:w="3835" w:type="pct"/>
          </w:tcPr>
          <w:p w14:paraId="1DB2E650" w14:textId="77777777" w:rsidR="00FF180E" w:rsidRPr="00FF180E" w:rsidRDefault="00FF180E" w:rsidP="00FF180E">
            <w:pPr>
              <w:rPr>
                <w:rFonts w:ascii="Arial" w:eastAsia="Malgun Gothic" w:hAnsi="Arial" w:cs="Times New Roman"/>
                <w:b/>
                <w:color w:val="19488C"/>
                <w:spacing w:val="20"/>
                <w:kern w:val="28"/>
                <w:szCs w:val="52"/>
              </w:rPr>
            </w:pPr>
            <w:r w:rsidRPr="00FF180E">
              <w:rPr>
                <w:rFonts w:ascii="Arial" w:eastAsia="Malgun Gothic" w:hAnsi="Arial" w:cs="Times New Roman"/>
                <w:b/>
                <w:color w:val="19488C"/>
                <w:spacing w:val="20"/>
                <w:kern w:val="28"/>
                <w:szCs w:val="52"/>
              </w:rPr>
              <w:t>Yfirlýsing</w:t>
            </w:r>
          </w:p>
        </w:tc>
        <w:tc>
          <w:tcPr>
            <w:tcW w:w="1165" w:type="pct"/>
          </w:tcPr>
          <w:p w14:paraId="733A3B17" w14:textId="77777777" w:rsidR="00FF180E" w:rsidRPr="00FF180E" w:rsidRDefault="00FF180E" w:rsidP="00FF180E">
            <w:pPr>
              <w:tabs>
                <w:tab w:val="left" w:pos="646"/>
              </w:tabs>
              <w:jc w:val="right"/>
              <w:rPr>
                <w:rFonts w:ascii="Calibri" w:eastAsia="Calibri" w:hAnsi="Calibri" w:cs="Arial"/>
                <w:sz w:val="20"/>
                <w:szCs w:val="20"/>
              </w:rPr>
            </w:pPr>
            <w:r w:rsidRPr="00FF180E">
              <w:rPr>
                <w:rFonts w:ascii="Calibri" w:eastAsia="Calibri" w:hAnsi="Calibri" w:cs="Arial"/>
                <w:noProof/>
                <w:sz w:val="20"/>
                <w:szCs w:val="20"/>
                <w:lang w:val="en-US"/>
              </w:rPr>
              <w:drawing>
                <wp:anchor distT="0" distB="0" distL="114300" distR="114300" simplePos="0" relativeHeight="251659264" behindDoc="1" locked="0" layoutInCell="1" allowOverlap="1" wp14:anchorId="59A12D11" wp14:editId="174AD3B3">
                  <wp:simplePos x="0" y="0"/>
                  <wp:positionH relativeFrom="column">
                    <wp:posOffset>247856</wp:posOffset>
                  </wp:positionH>
                  <wp:positionV relativeFrom="page">
                    <wp:posOffset>-2540</wp:posOffset>
                  </wp:positionV>
                  <wp:extent cx="1144800" cy="2484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ion_merki_2013.png"/>
                          <pic:cNvPicPr/>
                        </pic:nvPicPr>
                        <pic:blipFill rotWithShape="1">
                          <a:blip r:embed="rId13" cstate="print">
                            <a:extLst>
                              <a:ext uri="{28A0092B-C50C-407E-A947-70E740481C1C}">
                                <a14:useLocalDpi xmlns:a14="http://schemas.microsoft.com/office/drawing/2010/main" val="0"/>
                              </a:ext>
                            </a:extLst>
                          </a:blip>
                          <a:srcRect l="11793" t="30518" r="12255" b="33660"/>
                          <a:stretch/>
                        </pic:blipFill>
                        <pic:spPr bwMode="auto">
                          <a:xfrm>
                            <a:off x="0" y="0"/>
                            <a:ext cx="1144800" cy="248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FF180E" w:rsidRPr="00FF180E" w14:paraId="77643063" w14:textId="77777777" w:rsidTr="0059022F">
        <w:trPr>
          <w:trHeight w:val="397"/>
        </w:trPr>
        <w:tc>
          <w:tcPr>
            <w:tcW w:w="3835" w:type="pct"/>
            <w:vAlign w:val="center"/>
          </w:tcPr>
          <w:p w14:paraId="590A8241" w14:textId="77777777" w:rsidR="00FF180E" w:rsidRPr="00FF180E" w:rsidRDefault="00FF180E" w:rsidP="00FF180E">
            <w:pPr>
              <w:numPr>
                <w:ilvl w:val="1"/>
                <w:numId w:val="0"/>
              </w:numPr>
              <w:rPr>
                <w:rFonts w:ascii="Arial" w:eastAsia="Malgun Gothic" w:hAnsi="Arial" w:cs="Times New Roman"/>
                <w:iCs/>
                <w:color w:val="19488C"/>
                <w:spacing w:val="15"/>
                <w:sz w:val="22"/>
              </w:rPr>
            </w:pPr>
            <w:r w:rsidRPr="00FF180E">
              <w:rPr>
                <w:rFonts w:ascii="Arial" w:eastAsia="Malgun Gothic" w:hAnsi="Arial" w:cs="Times New Roman"/>
                <w:iCs/>
                <w:color w:val="19488C"/>
                <w:spacing w:val="15"/>
                <w:sz w:val="22"/>
              </w:rPr>
              <w:t>um samþykki vegna lántöku húsfélags</w:t>
            </w:r>
          </w:p>
        </w:tc>
        <w:tc>
          <w:tcPr>
            <w:tcW w:w="1165" w:type="pct"/>
            <w:vAlign w:val="bottom"/>
          </w:tcPr>
          <w:p w14:paraId="0333DAF9" w14:textId="77777777" w:rsidR="00FF180E" w:rsidRPr="00FF180E" w:rsidRDefault="00FF180E" w:rsidP="00FF180E">
            <w:pPr>
              <w:jc w:val="right"/>
              <w:rPr>
                <w:rFonts w:ascii="Calibri" w:eastAsia="Calibri" w:hAnsi="Calibri" w:cs="Arial"/>
                <w:noProof/>
                <w:sz w:val="20"/>
                <w:szCs w:val="20"/>
                <w:lang w:eastAsia="is-IS"/>
              </w:rPr>
            </w:pPr>
          </w:p>
        </w:tc>
      </w:tr>
    </w:tbl>
    <w:p w14:paraId="42527CE7" w14:textId="77777777" w:rsidR="00FF3D29" w:rsidRPr="00FF3D29" w:rsidRDefault="00FF3D29" w:rsidP="00FF3D29">
      <w:pPr>
        <w:rPr>
          <w:rStyle w:val="SubtleEmphasi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77"/>
        <w:gridCol w:w="1843"/>
        <w:gridCol w:w="2460"/>
      </w:tblGrid>
      <w:tr w:rsidR="00FF3D29" w:rsidRPr="00FF3D29" w14:paraId="42527CEB" w14:textId="77777777" w:rsidTr="00FF3D29">
        <w:tc>
          <w:tcPr>
            <w:tcW w:w="2866" w:type="pct"/>
            <w:tcBorders>
              <w:top w:val="nil"/>
              <w:left w:val="nil"/>
              <w:bottom w:val="nil"/>
              <w:right w:val="nil"/>
            </w:tcBorders>
          </w:tcPr>
          <w:p w14:paraId="42527CE8" w14:textId="77777777" w:rsidR="00FF3D29" w:rsidRPr="00FF3D29" w:rsidRDefault="00FF3D29" w:rsidP="00FF3D29">
            <w:pPr>
              <w:rPr>
                <w:rStyle w:val="SubtleEmphasis"/>
              </w:rPr>
            </w:pPr>
            <w:r w:rsidRPr="00FF3D29">
              <w:rPr>
                <w:rStyle w:val="SubtleEmphasis"/>
              </w:rPr>
              <w:t xml:space="preserve">Neðangreindir eigendur íbúða staðfesta að á löglega boðuðum fundi þann </w:t>
            </w:r>
          </w:p>
        </w:tc>
        <w:tc>
          <w:tcPr>
            <w:tcW w:w="914" w:type="pct"/>
            <w:tcBorders>
              <w:top w:val="nil"/>
              <w:left w:val="nil"/>
              <w:bottom w:val="single" w:sz="4" w:space="0" w:color="auto"/>
              <w:right w:val="nil"/>
            </w:tcBorders>
          </w:tcPr>
          <w:p w14:paraId="42527CE9" w14:textId="77777777" w:rsidR="00FF3D29" w:rsidRPr="00FF3D29" w:rsidRDefault="00FF3D29" w:rsidP="00FF3D29">
            <w:pPr>
              <w:rPr>
                <w:rStyle w:val="SubtleEmphasis"/>
              </w:rPr>
            </w:pPr>
            <w:r w:rsidRPr="00FF3D29">
              <w:rPr>
                <w:rStyle w:val="SubtleEmphasis"/>
              </w:rPr>
              <w:fldChar w:fldCharType="begin">
                <w:ffData>
                  <w:name w:val="Text100"/>
                  <w:enabled/>
                  <w:calcOnExit w:val="0"/>
                  <w:textInput>
                    <w:maxLength w:val="20"/>
                  </w:textInput>
                </w:ffData>
              </w:fldChar>
            </w:r>
            <w:bookmarkStart w:id="0" w:name="Text100"/>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bookmarkEnd w:id="0"/>
        <w:tc>
          <w:tcPr>
            <w:tcW w:w="1220" w:type="pct"/>
            <w:tcBorders>
              <w:top w:val="nil"/>
              <w:left w:val="nil"/>
              <w:bottom w:val="nil"/>
              <w:right w:val="nil"/>
            </w:tcBorders>
          </w:tcPr>
          <w:p w14:paraId="42527CEA" w14:textId="77777777" w:rsidR="00FF3D29" w:rsidRPr="00FF3D29" w:rsidRDefault="00FF3D29" w:rsidP="00FF3D29">
            <w:pPr>
              <w:rPr>
                <w:rStyle w:val="SubtleEmphasis"/>
              </w:rPr>
            </w:pPr>
            <w:r w:rsidRPr="00FF3D29">
              <w:rPr>
                <w:rStyle w:val="SubtleEmphasis"/>
              </w:rPr>
              <w:t>í húsfélaginu</w:t>
            </w:r>
          </w:p>
        </w:tc>
      </w:tr>
    </w:tbl>
    <w:p w14:paraId="42527CEC" w14:textId="77777777" w:rsidR="00FF3D29" w:rsidRPr="00FF3D29" w:rsidRDefault="00FF3D29" w:rsidP="00FF3D29">
      <w:pPr>
        <w:rPr>
          <w:rStyle w:val="SubtleEmphasis"/>
        </w:rPr>
      </w:pPr>
    </w:p>
    <w:tbl>
      <w:tblPr>
        <w:tblW w:w="5000" w:type="pct"/>
        <w:tblLook w:val="01E0" w:firstRow="1" w:lastRow="1" w:firstColumn="1" w:lastColumn="1" w:noHBand="0" w:noVBand="0"/>
      </w:tblPr>
      <w:tblGrid>
        <w:gridCol w:w="4927"/>
        <w:gridCol w:w="1135"/>
        <w:gridCol w:w="1984"/>
        <w:gridCol w:w="2034"/>
      </w:tblGrid>
      <w:tr w:rsidR="00FF3D29" w:rsidRPr="00FF3D29" w14:paraId="42527CF1" w14:textId="77777777" w:rsidTr="00FF3D29">
        <w:tc>
          <w:tcPr>
            <w:tcW w:w="2444" w:type="pct"/>
            <w:tcBorders>
              <w:bottom w:val="single" w:sz="4" w:space="0" w:color="auto"/>
            </w:tcBorders>
          </w:tcPr>
          <w:bookmarkStart w:id="1" w:name="NAFN1"/>
          <w:p w14:paraId="42527CED" w14:textId="77777777" w:rsidR="00FF3D29" w:rsidRPr="00FF3D29" w:rsidRDefault="00605798" w:rsidP="00FF3D29">
            <w:pPr>
              <w:rPr>
                <w:rStyle w:val="SubtleEmphasis"/>
              </w:rPr>
            </w:pPr>
            <w:r>
              <w:rPr>
                <w:rStyle w:val="SubtleEmphasis"/>
              </w:rPr>
              <w:fldChar w:fldCharType="begin">
                <w:ffData>
                  <w:name w:val="NAFN1"/>
                  <w:enabled/>
                  <w:calcOnExit w:val="0"/>
                  <w:textInput>
                    <w:maxLength w:val="40"/>
                  </w:textInput>
                </w:ffData>
              </w:fldChar>
            </w:r>
            <w:r>
              <w:rPr>
                <w:rStyle w:val="SubtleEmphasis"/>
              </w:rPr>
              <w:instrText xml:space="preserve"> FORMTEXT </w:instrText>
            </w:r>
            <w:r>
              <w:rPr>
                <w:rStyle w:val="SubtleEmphasis"/>
              </w:rPr>
            </w:r>
            <w:r>
              <w:rPr>
                <w:rStyle w:val="SubtleEmphasis"/>
              </w:rPr>
              <w:fldChar w:fldCharType="separate"/>
            </w:r>
            <w:r>
              <w:rPr>
                <w:rStyle w:val="SubtleEmphasis"/>
                <w:noProof/>
              </w:rPr>
              <w:t> </w:t>
            </w:r>
            <w:r>
              <w:rPr>
                <w:rStyle w:val="SubtleEmphasis"/>
                <w:noProof/>
              </w:rPr>
              <w:t> </w:t>
            </w:r>
            <w:r>
              <w:rPr>
                <w:rStyle w:val="SubtleEmphasis"/>
                <w:noProof/>
              </w:rPr>
              <w:t> </w:t>
            </w:r>
            <w:r>
              <w:rPr>
                <w:rStyle w:val="SubtleEmphasis"/>
                <w:noProof/>
              </w:rPr>
              <w:t> </w:t>
            </w:r>
            <w:r>
              <w:rPr>
                <w:rStyle w:val="SubtleEmphasis"/>
                <w:noProof/>
              </w:rPr>
              <w:t> </w:t>
            </w:r>
            <w:r>
              <w:rPr>
                <w:rStyle w:val="SubtleEmphasis"/>
              </w:rPr>
              <w:fldChar w:fldCharType="end"/>
            </w:r>
            <w:bookmarkEnd w:id="1"/>
          </w:p>
        </w:tc>
        <w:tc>
          <w:tcPr>
            <w:tcW w:w="563" w:type="pct"/>
          </w:tcPr>
          <w:p w14:paraId="42527CEE" w14:textId="77777777" w:rsidR="00FF3D29" w:rsidRPr="00FF3D29" w:rsidRDefault="00FF3D29" w:rsidP="00FF3D29">
            <w:pPr>
              <w:rPr>
                <w:rStyle w:val="SubtleEmphasis"/>
              </w:rPr>
            </w:pPr>
            <w:r w:rsidRPr="00FF3D29">
              <w:rPr>
                <w:rStyle w:val="SubtleEmphasis"/>
              </w:rPr>
              <w:t>kennitala:</w:t>
            </w:r>
          </w:p>
        </w:tc>
        <w:bookmarkStart w:id="2" w:name="KT1"/>
        <w:tc>
          <w:tcPr>
            <w:tcW w:w="984" w:type="pct"/>
            <w:tcBorders>
              <w:bottom w:val="single" w:sz="4" w:space="0" w:color="auto"/>
            </w:tcBorders>
          </w:tcPr>
          <w:p w14:paraId="42527CEF" w14:textId="77777777" w:rsidR="00FF3D29" w:rsidRPr="00FF3D29" w:rsidRDefault="00605798" w:rsidP="00FF3D29">
            <w:pPr>
              <w:rPr>
                <w:rStyle w:val="SubtleEmphasis"/>
              </w:rPr>
            </w:pPr>
            <w:r>
              <w:rPr>
                <w:rStyle w:val="SubtleEmphasis"/>
              </w:rPr>
              <w:fldChar w:fldCharType="begin">
                <w:ffData>
                  <w:name w:val="KT1"/>
                  <w:enabled/>
                  <w:calcOnExit w:val="0"/>
                  <w:textInput>
                    <w:maxLength w:val="11"/>
                  </w:textInput>
                </w:ffData>
              </w:fldChar>
            </w:r>
            <w:r>
              <w:rPr>
                <w:rStyle w:val="SubtleEmphasis"/>
              </w:rPr>
              <w:instrText xml:space="preserve"> FORMTEXT </w:instrText>
            </w:r>
            <w:r>
              <w:rPr>
                <w:rStyle w:val="SubtleEmphasis"/>
              </w:rPr>
            </w:r>
            <w:r>
              <w:rPr>
                <w:rStyle w:val="SubtleEmphasis"/>
              </w:rPr>
              <w:fldChar w:fldCharType="separate"/>
            </w:r>
            <w:r>
              <w:rPr>
                <w:rStyle w:val="SubtleEmphasis"/>
                <w:noProof/>
              </w:rPr>
              <w:t> </w:t>
            </w:r>
            <w:r>
              <w:rPr>
                <w:rStyle w:val="SubtleEmphasis"/>
                <w:noProof/>
              </w:rPr>
              <w:t> </w:t>
            </w:r>
            <w:r>
              <w:rPr>
                <w:rStyle w:val="SubtleEmphasis"/>
                <w:noProof/>
              </w:rPr>
              <w:t> </w:t>
            </w:r>
            <w:r>
              <w:rPr>
                <w:rStyle w:val="SubtleEmphasis"/>
                <w:noProof/>
              </w:rPr>
              <w:t> </w:t>
            </w:r>
            <w:r>
              <w:rPr>
                <w:rStyle w:val="SubtleEmphasis"/>
                <w:noProof/>
              </w:rPr>
              <w:t> </w:t>
            </w:r>
            <w:r>
              <w:rPr>
                <w:rStyle w:val="SubtleEmphasis"/>
              </w:rPr>
              <w:fldChar w:fldCharType="end"/>
            </w:r>
            <w:bookmarkEnd w:id="2"/>
          </w:p>
        </w:tc>
        <w:tc>
          <w:tcPr>
            <w:tcW w:w="1009" w:type="pct"/>
          </w:tcPr>
          <w:p w14:paraId="42527CF0" w14:textId="77777777" w:rsidR="00FF3D29" w:rsidRPr="00FF3D29" w:rsidRDefault="00FF3D29" w:rsidP="00FF3D29">
            <w:pPr>
              <w:rPr>
                <w:rStyle w:val="SubtleEmphasis"/>
              </w:rPr>
            </w:pPr>
            <w:r w:rsidRPr="00FF3D29">
              <w:rPr>
                <w:rStyle w:val="SubtleEmphasis"/>
              </w:rPr>
              <w:t>var stjórn húsfélagsins</w:t>
            </w:r>
          </w:p>
        </w:tc>
      </w:tr>
    </w:tbl>
    <w:p w14:paraId="42527CF2" w14:textId="77777777" w:rsidR="00FF3D29" w:rsidRPr="00433970" w:rsidRDefault="00FF3D29" w:rsidP="00FF3D29">
      <w:pPr>
        <w:rPr>
          <w:rStyle w:val="SubtleEmphasis"/>
          <w:sz w:val="10"/>
          <w:szCs w:val="10"/>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3686"/>
      </w:tblGrid>
      <w:tr w:rsidR="00FF3D29" w:rsidRPr="00FF3D29" w14:paraId="42527CF5" w14:textId="77777777" w:rsidTr="00327F5A">
        <w:tc>
          <w:tcPr>
            <w:tcW w:w="6345" w:type="dxa"/>
            <w:tcBorders>
              <w:top w:val="nil"/>
              <w:left w:val="nil"/>
              <w:bottom w:val="nil"/>
              <w:right w:val="nil"/>
            </w:tcBorders>
          </w:tcPr>
          <w:p w14:paraId="42527CF3" w14:textId="77777777" w:rsidR="00FF3D29" w:rsidRPr="00FF3D29" w:rsidRDefault="00FF3D29" w:rsidP="00FF3D29">
            <w:pPr>
              <w:rPr>
                <w:rStyle w:val="SubtleEmphasis"/>
              </w:rPr>
            </w:pPr>
            <w:r w:rsidRPr="00FF3D29">
              <w:rPr>
                <w:rStyle w:val="SubtleEmphasis"/>
              </w:rPr>
              <w:t>veitt heimild til lántöku hjá Arion banka h.f. vegna</w:t>
            </w:r>
          </w:p>
        </w:tc>
        <w:tc>
          <w:tcPr>
            <w:tcW w:w="3686" w:type="dxa"/>
            <w:tcBorders>
              <w:top w:val="nil"/>
              <w:left w:val="nil"/>
              <w:bottom w:val="single" w:sz="4" w:space="0" w:color="auto"/>
              <w:right w:val="nil"/>
            </w:tcBorders>
          </w:tcPr>
          <w:p w14:paraId="42527CF4" w14:textId="77777777" w:rsidR="00FF3D29" w:rsidRPr="00FF3D29" w:rsidRDefault="00FF3D29" w:rsidP="00FF3D29">
            <w:pPr>
              <w:rPr>
                <w:rStyle w:val="SubtleEmphasis"/>
              </w:rPr>
            </w:pPr>
            <w:r w:rsidRPr="00FF3D29">
              <w:rPr>
                <w:rStyle w:val="SubtleEmphasis"/>
              </w:rPr>
              <w:fldChar w:fldCharType="begin">
                <w:ffData>
                  <w:name w:val="Text106"/>
                  <w:enabled/>
                  <w:calcOnExit w:val="0"/>
                  <w:textInput>
                    <w:maxLength w:val="57"/>
                  </w:textInput>
                </w:ffData>
              </w:fldChar>
            </w:r>
            <w:bookmarkStart w:id="3" w:name="Text106"/>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bookmarkEnd w:id="3"/>
          </w:p>
        </w:tc>
      </w:tr>
    </w:tbl>
    <w:p w14:paraId="42527CF6" w14:textId="77777777" w:rsidR="00FF3D29" w:rsidRPr="00433970" w:rsidRDefault="00FF3D29" w:rsidP="00FF3D29">
      <w:pPr>
        <w:rPr>
          <w:rStyle w:val="SubtleEmphasis"/>
          <w:sz w:val="10"/>
          <w:szCs w:val="10"/>
        </w:rPr>
      </w:pPr>
    </w:p>
    <w:tbl>
      <w:tblPr>
        <w:tblW w:w="10031" w:type="dxa"/>
        <w:tblBorders>
          <w:bottom w:val="single" w:sz="4" w:space="0" w:color="auto"/>
        </w:tblBorders>
        <w:tblLook w:val="01E0" w:firstRow="1" w:lastRow="1" w:firstColumn="1" w:lastColumn="1" w:noHBand="0" w:noVBand="0"/>
      </w:tblPr>
      <w:tblGrid>
        <w:gridCol w:w="10031"/>
      </w:tblGrid>
      <w:tr w:rsidR="00FF3D29" w:rsidRPr="00FF3D29" w14:paraId="42527CF8" w14:textId="77777777" w:rsidTr="00327F5A">
        <w:tc>
          <w:tcPr>
            <w:tcW w:w="10031" w:type="dxa"/>
          </w:tcPr>
          <w:p w14:paraId="42527CF7" w14:textId="77777777" w:rsidR="00FF3D29" w:rsidRPr="00FF3D29" w:rsidRDefault="00FF3D29" w:rsidP="00FF3D29">
            <w:pPr>
              <w:rPr>
                <w:rStyle w:val="SubtleEmphasis"/>
              </w:rPr>
            </w:pPr>
            <w:r w:rsidRPr="00FF3D29">
              <w:rPr>
                <w:rStyle w:val="SubtleEmphasis"/>
              </w:rPr>
              <w:fldChar w:fldCharType="begin">
                <w:ffData>
                  <w:name w:val="Text105"/>
                  <w:enabled/>
                  <w:calcOnExit w:val="0"/>
                  <w:textInput>
                    <w:maxLength w:val="110"/>
                  </w:textInput>
                </w:ffData>
              </w:fldChar>
            </w:r>
            <w:bookmarkStart w:id="4" w:name="Text105"/>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bookmarkEnd w:id="4"/>
          </w:p>
        </w:tc>
      </w:tr>
    </w:tbl>
    <w:p w14:paraId="42527CF9" w14:textId="77777777" w:rsidR="00FF3D29" w:rsidRPr="00433970" w:rsidRDefault="00FF3D29" w:rsidP="00FF3D29">
      <w:pPr>
        <w:rPr>
          <w:rStyle w:val="SubtleEmphasis"/>
          <w:sz w:val="10"/>
          <w:szCs w:val="10"/>
        </w:rPr>
      </w:pPr>
    </w:p>
    <w:tbl>
      <w:tblPr>
        <w:tblW w:w="10031" w:type="dxa"/>
        <w:tblLook w:val="01E0" w:firstRow="1" w:lastRow="1" w:firstColumn="1" w:lastColumn="1" w:noHBand="0" w:noVBand="0"/>
      </w:tblPr>
      <w:tblGrid>
        <w:gridCol w:w="1384"/>
        <w:gridCol w:w="2268"/>
        <w:gridCol w:w="1843"/>
        <w:gridCol w:w="1701"/>
        <w:gridCol w:w="2835"/>
      </w:tblGrid>
      <w:tr w:rsidR="00FF3D29" w:rsidRPr="00FF3D29" w14:paraId="42527CFF" w14:textId="77777777" w:rsidTr="00FF3D29">
        <w:tc>
          <w:tcPr>
            <w:tcW w:w="1384" w:type="dxa"/>
          </w:tcPr>
          <w:p w14:paraId="42527CFA" w14:textId="77777777" w:rsidR="00FF3D29" w:rsidRPr="00FF3D29" w:rsidRDefault="00FF3D29" w:rsidP="00FF3D29">
            <w:pPr>
              <w:rPr>
                <w:rStyle w:val="SubtleEmphasis"/>
              </w:rPr>
            </w:pPr>
            <w:r w:rsidRPr="00FF3D29">
              <w:rPr>
                <w:rStyle w:val="SubtleEmphasis"/>
              </w:rPr>
              <w:t>a</w:t>
            </w:r>
            <w:bookmarkStart w:id="5" w:name="Text108"/>
            <w:r w:rsidRPr="00FF3D29">
              <w:rPr>
                <w:rStyle w:val="SubtleEmphasis"/>
              </w:rPr>
              <w:t>llt að krónur:</w:t>
            </w:r>
          </w:p>
        </w:tc>
        <w:bookmarkEnd w:id="5"/>
        <w:tc>
          <w:tcPr>
            <w:tcW w:w="2268" w:type="dxa"/>
            <w:tcBorders>
              <w:bottom w:val="single" w:sz="4" w:space="0" w:color="auto"/>
            </w:tcBorders>
          </w:tcPr>
          <w:p w14:paraId="42527CFB"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13"/>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843" w:type="dxa"/>
          </w:tcPr>
          <w:p w14:paraId="42527CFC" w14:textId="77777777" w:rsidR="00FF3D29" w:rsidRPr="00FF3D29" w:rsidRDefault="00FF3D29" w:rsidP="00FF3D29">
            <w:pPr>
              <w:rPr>
                <w:rStyle w:val="SubtleEmphasis"/>
              </w:rPr>
            </w:pPr>
            <w:r w:rsidRPr="00FF3D29">
              <w:rPr>
                <w:rStyle w:val="SubtleEmphasis"/>
              </w:rPr>
              <w:t>til (tími í mán./árum)</w:t>
            </w:r>
          </w:p>
        </w:tc>
        <w:tc>
          <w:tcPr>
            <w:tcW w:w="1701" w:type="dxa"/>
            <w:tcBorders>
              <w:bottom w:val="single" w:sz="4" w:space="0" w:color="auto"/>
            </w:tcBorders>
          </w:tcPr>
          <w:p w14:paraId="42527CFD" w14:textId="77777777" w:rsidR="00FF3D29" w:rsidRPr="00FF3D29" w:rsidRDefault="00FF3D29" w:rsidP="00FF3D29">
            <w:pPr>
              <w:rPr>
                <w:rStyle w:val="SubtleEmphasis"/>
              </w:rPr>
            </w:pPr>
            <w:r w:rsidRPr="00FF3D29">
              <w:rPr>
                <w:rStyle w:val="SubtleEmphasis"/>
              </w:rPr>
              <w:fldChar w:fldCharType="begin">
                <w:ffData>
                  <w:name w:val="Text97"/>
                  <w:enabled/>
                  <w:calcOnExit w:val="0"/>
                  <w:textInput>
                    <w:maxLength w:val="15"/>
                  </w:textInput>
                </w:ffData>
              </w:fldChar>
            </w:r>
            <w:bookmarkStart w:id="6" w:name="Text97"/>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bookmarkEnd w:id="6"/>
            <w:r w:rsidRPr="00FF3D29">
              <w:rPr>
                <w:rStyle w:val="SubtleEmphasis"/>
              </w:rPr>
              <w:t xml:space="preserve"> </w:t>
            </w:r>
          </w:p>
        </w:tc>
        <w:tc>
          <w:tcPr>
            <w:tcW w:w="2835" w:type="dxa"/>
            <w:vAlign w:val="center"/>
          </w:tcPr>
          <w:p w14:paraId="42527CFE" w14:textId="77777777" w:rsidR="00FF3D29" w:rsidRPr="00FF3D29" w:rsidRDefault="00FF3D29" w:rsidP="00FF3D29">
            <w:pPr>
              <w:rPr>
                <w:rStyle w:val="SubtleEmphasis"/>
              </w:rPr>
            </w:pPr>
            <w:r w:rsidRPr="00FF3D29">
              <w:rPr>
                <w:rStyle w:val="SubtleEmphasis"/>
              </w:rPr>
              <w:t>(Að hámarki 12 mán. v. yfirdráttar)</w:t>
            </w:r>
          </w:p>
        </w:tc>
      </w:tr>
    </w:tbl>
    <w:p w14:paraId="42527D00" w14:textId="77777777" w:rsidR="00FF3D29" w:rsidRPr="00433970" w:rsidRDefault="00FF3D29" w:rsidP="00FF3D29">
      <w:pPr>
        <w:rPr>
          <w:rStyle w:val="SubtleEmphasis"/>
          <w:sz w:val="10"/>
          <w:szCs w:val="10"/>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31"/>
      </w:tblGrid>
      <w:tr w:rsidR="00FF3D29" w:rsidRPr="00FF3D29" w14:paraId="42527D02" w14:textId="77777777" w:rsidTr="00327F5A">
        <w:tc>
          <w:tcPr>
            <w:tcW w:w="10031" w:type="dxa"/>
            <w:tcBorders>
              <w:top w:val="nil"/>
              <w:left w:val="nil"/>
              <w:bottom w:val="nil"/>
              <w:right w:val="nil"/>
            </w:tcBorders>
          </w:tcPr>
          <w:p w14:paraId="42527D01" w14:textId="77777777" w:rsidR="00FF3D29" w:rsidRPr="00FF3D29" w:rsidRDefault="00FF3D29" w:rsidP="00FF3D29">
            <w:pPr>
              <w:rPr>
                <w:rStyle w:val="SubtleEmphasis"/>
              </w:rPr>
            </w:pPr>
            <w:r w:rsidRPr="00FF3D29">
              <w:rPr>
                <w:rStyle w:val="SubtleEmphasis"/>
              </w:rPr>
              <w:t>Þess er óskað að lánið verði veitt í formi:</w:t>
            </w:r>
          </w:p>
        </w:tc>
      </w:tr>
    </w:tbl>
    <w:p w14:paraId="42527D03" w14:textId="77777777" w:rsidR="00FF3D29" w:rsidRPr="00433970" w:rsidRDefault="00FF3D29" w:rsidP="00FF3D29">
      <w:pPr>
        <w:rPr>
          <w:rStyle w:val="SubtleEmphasis"/>
          <w:sz w:val="10"/>
          <w:szCs w:val="10"/>
        </w:rPr>
      </w:pPr>
    </w:p>
    <w:tbl>
      <w:tblPr>
        <w:tblW w:w="10031" w:type="dxa"/>
        <w:tblLook w:val="01E0" w:firstRow="1" w:lastRow="1" w:firstColumn="1" w:lastColumn="1" w:noHBand="0" w:noVBand="0"/>
      </w:tblPr>
      <w:tblGrid>
        <w:gridCol w:w="460"/>
        <w:gridCol w:w="9571"/>
      </w:tblGrid>
      <w:tr w:rsidR="00FF3D29" w:rsidRPr="00FF3D29" w14:paraId="42527D06" w14:textId="77777777" w:rsidTr="00FF3D29">
        <w:trPr>
          <w:trHeight w:val="284"/>
        </w:trPr>
        <w:tc>
          <w:tcPr>
            <w:tcW w:w="460" w:type="dxa"/>
            <w:vAlign w:val="bottom"/>
          </w:tcPr>
          <w:p w14:paraId="42527D04" w14:textId="77777777" w:rsidR="00FF3D29" w:rsidRPr="00FF3D29" w:rsidRDefault="00FF3D29" w:rsidP="00FF3D29">
            <w:pPr>
              <w:rPr>
                <w:rStyle w:val="SubtleEmphasis"/>
              </w:rPr>
            </w:pPr>
            <w:r w:rsidRPr="00FF3D29">
              <w:rPr>
                <w:rStyle w:val="SubtleEmphasis"/>
              </w:rPr>
              <w:fldChar w:fldCharType="begin">
                <w:ffData>
                  <w:name w:val="Check1"/>
                  <w:enabled/>
                  <w:calcOnExit w:val="0"/>
                  <w:checkBox>
                    <w:sizeAuto/>
                    <w:default w:val="0"/>
                  </w:checkBox>
                </w:ffData>
              </w:fldChar>
            </w:r>
            <w:bookmarkStart w:id="7" w:name="Check1"/>
            <w:r w:rsidRPr="00FF3D29">
              <w:rPr>
                <w:rStyle w:val="SubtleEmphasis"/>
              </w:rPr>
              <w:instrText xml:space="preserve"> FORMCHECKBOX </w:instrText>
            </w:r>
            <w:r w:rsidR="00796D39">
              <w:rPr>
                <w:rStyle w:val="SubtleEmphasis"/>
              </w:rPr>
            </w:r>
            <w:r w:rsidR="00796D39">
              <w:rPr>
                <w:rStyle w:val="SubtleEmphasis"/>
              </w:rPr>
              <w:fldChar w:fldCharType="separate"/>
            </w:r>
            <w:r w:rsidRPr="00FF3D29">
              <w:rPr>
                <w:rStyle w:val="SubtleEmphasis"/>
              </w:rPr>
              <w:fldChar w:fldCharType="end"/>
            </w:r>
            <w:bookmarkEnd w:id="7"/>
          </w:p>
        </w:tc>
        <w:tc>
          <w:tcPr>
            <w:tcW w:w="9571" w:type="dxa"/>
            <w:vAlign w:val="bottom"/>
          </w:tcPr>
          <w:p w14:paraId="42527D05" w14:textId="77777777" w:rsidR="00FF3D29" w:rsidRPr="00FF3D29" w:rsidRDefault="00FF3D29" w:rsidP="00FF3D29">
            <w:pPr>
              <w:rPr>
                <w:rStyle w:val="SubtleEmphasis"/>
              </w:rPr>
            </w:pPr>
            <w:r w:rsidRPr="00FF3D29">
              <w:rPr>
                <w:rStyle w:val="SubtleEmphasis"/>
              </w:rPr>
              <w:t>Skuldabréfs</w:t>
            </w:r>
          </w:p>
        </w:tc>
      </w:tr>
      <w:tr w:rsidR="00FF3D29" w:rsidRPr="00FF3D29" w14:paraId="42527D09" w14:textId="77777777" w:rsidTr="00FF3D29">
        <w:trPr>
          <w:trHeight w:val="284"/>
        </w:trPr>
        <w:tc>
          <w:tcPr>
            <w:tcW w:w="460" w:type="dxa"/>
            <w:vAlign w:val="bottom"/>
          </w:tcPr>
          <w:p w14:paraId="42527D07" w14:textId="77777777" w:rsidR="00FF3D29" w:rsidRPr="00FF3D29" w:rsidRDefault="00FF3D29" w:rsidP="00FF3D29">
            <w:pPr>
              <w:rPr>
                <w:rStyle w:val="SubtleEmphasis"/>
              </w:rPr>
            </w:pPr>
            <w:r w:rsidRPr="00FF3D29">
              <w:rPr>
                <w:rStyle w:val="SubtleEmphasis"/>
              </w:rPr>
              <w:fldChar w:fldCharType="begin">
                <w:ffData>
                  <w:name w:val="Check3"/>
                  <w:enabled/>
                  <w:calcOnExit w:val="0"/>
                  <w:checkBox>
                    <w:sizeAuto/>
                    <w:default w:val="0"/>
                  </w:checkBox>
                </w:ffData>
              </w:fldChar>
            </w:r>
            <w:bookmarkStart w:id="8" w:name="Check3"/>
            <w:r w:rsidRPr="00FF3D29">
              <w:rPr>
                <w:rStyle w:val="SubtleEmphasis"/>
              </w:rPr>
              <w:instrText xml:space="preserve"> FORMCHECKBOX </w:instrText>
            </w:r>
            <w:r w:rsidR="00796D39">
              <w:rPr>
                <w:rStyle w:val="SubtleEmphasis"/>
              </w:rPr>
            </w:r>
            <w:r w:rsidR="00796D39">
              <w:rPr>
                <w:rStyle w:val="SubtleEmphasis"/>
              </w:rPr>
              <w:fldChar w:fldCharType="separate"/>
            </w:r>
            <w:r w:rsidRPr="00FF3D29">
              <w:rPr>
                <w:rStyle w:val="SubtleEmphasis"/>
              </w:rPr>
              <w:fldChar w:fldCharType="end"/>
            </w:r>
            <w:bookmarkEnd w:id="8"/>
          </w:p>
        </w:tc>
        <w:tc>
          <w:tcPr>
            <w:tcW w:w="9571" w:type="dxa"/>
            <w:vAlign w:val="bottom"/>
          </w:tcPr>
          <w:p w14:paraId="42527D08" w14:textId="77777777" w:rsidR="00FF3D29" w:rsidRPr="00FF3D29" w:rsidRDefault="00FF3D29" w:rsidP="00FF3D29">
            <w:pPr>
              <w:rPr>
                <w:rStyle w:val="SubtleEmphasis"/>
              </w:rPr>
            </w:pPr>
            <w:r w:rsidRPr="00FF3D29">
              <w:rPr>
                <w:rStyle w:val="SubtleEmphasis"/>
              </w:rPr>
              <w:t>Yfirdráttarheimildar (að hámarki 12 mánuðir)</w:t>
            </w:r>
          </w:p>
        </w:tc>
      </w:tr>
    </w:tbl>
    <w:p w14:paraId="42527D0A" w14:textId="77777777" w:rsidR="00FF3D29" w:rsidRPr="00FF3D29" w:rsidRDefault="00FF3D29" w:rsidP="00FF3D29">
      <w:pPr>
        <w:rPr>
          <w:rStyle w:val="SubtleEmphasis"/>
        </w:rPr>
      </w:pPr>
    </w:p>
    <w:p w14:paraId="42527D0B" w14:textId="2F4F2C55" w:rsidR="00FF3D29" w:rsidRPr="00FF3D29" w:rsidRDefault="00FF3D29" w:rsidP="00682391">
      <w:pPr>
        <w:jc w:val="both"/>
        <w:rPr>
          <w:rStyle w:val="SubtleEmphasis"/>
        </w:rPr>
      </w:pPr>
      <w:r w:rsidRPr="00FF3D29">
        <w:rPr>
          <w:rStyle w:val="SubtleEmphasis"/>
        </w:rPr>
        <w:t>Með því að lántaka þessi er samþykkt á löglega boðuðum fundi í húsfélaginu verða allir íbúðareigendur persónulega ábyrgir fyrir framangreindri skuld húsfélagsins meðan þeir eru þinglýstir eigendur íbúðarinnar og þar með aðilar að húsfélaginu, og er ábyrgð þeirra in solidum, eða allir fyrir einn og einn fyrir a</w:t>
      </w:r>
      <w:r w:rsidR="00652C45">
        <w:rPr>
          <w:rStyle w:val="SubtleEmphasis"/>
        </w:rPr>
        <w:t xml:space="preserve">lla. </w:t>
      </w:r>
      <w:r w:rsidR="00652C45" w:rsidRPr="00A26480">
        <w:rPr>
          <w:rStyle w:val="SubtleEmphasis"/>
          <w:b/>
        </w:rPr>
        <w:t xml:space="preserve">Jafnframt þarf meirihluti eigenda </w:t>
      </w:r>
      <w:r w:rsidR="000A106C">
        <w:rPr>
          <w:rStyle w:val="SubtleEmphasis"/>
          <w:b/>
        </w:rPr>
        <w:t>(2/3)</w:t>
      </w:r>
      <w:r w:rsidR="005035F6">
        <w:rPr>
          <w:rStyle w:val="SubtleEmphasis"/>
          <w:b/>
        </w:rPr>
        <w:t>*</w:t>
      </w:r>
      <w:r w:rsidR="000A106C">
        <w:rPr>
          <w:rStyle w:val="SubtleEmphasis"/>
          <w:b/>
        </w:rPr>
        <w:t xml:space="preserve"> </w:t>
      </w:r>
      <w:r w:rsidR="00652C45" w:rsidRPr="00A26480">
        <w:rPr>
          <w:rStyle w:val="SubtleEmphasis"/>
          <w:b/>
        </w:rPr>
        <w:t xml:space="preserve">að undirrita yfirlýsinguna (bæði </w:t>
      </w:r>
      <w:r w:rsidR="00682391" w:rsidRPr="00A26480">
        <w:rPr>
          <w:rStyle w:val="SubtleEmphasis"/>
          <w:b/>
        </w:rPr>
        <w:t>miðað við fjölda og eignahluta)</w:t>
      </w:r>
      <w:r w:rsidR="00682391">
        <w:rPr>
          <w:rStyle w:val="SubtleEmphasis"/>
        </w:rPr>
        <w:t xml:space="preserve"> </w:t>
      </w:r>
      <w:r w:rsidR="00682391" w:rsidRPr="00D37181">
        <w:rPr>
          <w:rStyle w:val="SubtleEmphasis"/>
          <w:b/>
        </w:rPr>
        <w:t>og staðfesta þeir með undirritun sinni að samþykki meirihluta eigenda hafi legið fyrir á löglega boðuðum húsfundi húsfélagsins</w:t>
      </w:r>
      <w:r w:rsidR="00682391">
        <w:rPr>
          <w:rStyle w:val="SubtleEmphasis"/>
        </w:rPr>
        <w:t xml:space="preserve">. </w:t>
      </w:r>
      <w:r w:rsidR="00796D39" w:rsidRPr="00796D39">
        <w:rPr>
          <w:rStyle w:val="SubtleEmphasis"/>
        </w:rPr>
        <w:t>Meirihluti stjórnarmanna húsfélagsins skulu vera meðal þeirra sem undirrita yfirlýsingu þessa og skal formaður að jafnaði vera einn þeirra.</w:t>
      </w:r>
      <w:r w:rsidR="00796D39" w:rsidRPr="00796D39">
        <w:rPr>
          <w:rStyle w:val="SubtleEmphasis"/>
        </w:rPr>
        <w:t xml:space="preserve"> </w:t>
      </w:r>
      <w:r w:rsidR="00614CB9">
        <w:rPr>
          <w:rStyle w:val="SubtleEmphasis"/>
        </w:rPr>
        <w:t xml:space="preserve">Þeir sem rita firma félags skulu samþykkja lánsumsókn f.h. þeirra eigenda sem eru lögaðilar. </w:t>
      </w:r>
      <w:r w:rsidRPr="00FF3D29">
        <w:rPr>
          <w:rStyle w:val="SubtleEmphasis"/>
        </w:rPr>
        <w:t>Kröfuhafi getur við vanskil gengið að einstökum eigendum til fullnustu skuldarinnar. Honum er þó skylt að reyna að fá hana greidda hjá húsfélaginu áður, sbr. 54 gr. laga nr. 26/1994 um fjöleignahús. Íbúðareigandi sem greiðir sameiginlega skuld húsfélagsins eignast endurkröfurétt á hendur húsfélaginu eða öðrum eigendum, sbr. 54 gr. laga nr. 26/1994 um fjöleignahús.</w:t>
      </w:r>
    </w:p>
    <w:p w14:paraId="42527D0C" w14:textId="77777777" w:rsidR="00FF3D29" w:rsidRPr="00FF3D29" w:rsidRDefault="00FF3D29" w:rsidP="00682391">
      <w:pPr>
        <w:jc w:val="both"/>
        <w:rPr>
          <w:rStyle w:val="SubtleEmphasis"/>
        </w:rPr>
      </w:pPr>
      <w:r w:rsidRPr="00FF3D29">
        <w:rPr>
          <w:rStyle w:val="SubtleEmphasis"/>
        </w:rPr>
        <w:t xml:space="preserve">Ofangreint húsfélag skal hafa sótt um lánveitingu hjá Arion banka innan </w:t>
      </w:r>
      <w:r w:rsidRPr="006F377F">
        <w:rPr>
          <w:rStyle w:val="SubtleEmphasis"/>
          <w:b/>
        </w:rPr>
        <w:t>3 mánaða</w:t>
      </w:r>
      <w:r w:rsidRPr="00FF3D29">
        <w:rPr>
          <w:rStyle w:val="SubtleEmphasis"/>
        </w:rPr>
        <w:t xml:space="preserve"> frá dagsetningu ofangreinds húsfundar. </w:t>
      </w:r>
    </w:p>
    <w:p w14:paraId="42527D0D" w14:textId="434C9CA3" w:rsidR="00FF3D29" w:rsidRDefault="00FF3D29" w:rsidP="00FF3D29">
      <w:pPr>
        <w:rPr>
          <w:rStyle w:val="SubtleEmphasis"/>
        </w:rPr>
      </w:pPr>
    </w:p>
    <w:p w14:paraId="6D21F6CC" w14:textId="42F25EBD" w:rsidR="005035F6" w:rsidRDefault="005035F6" w:rsidP="005035F6">
      <w:pPr>
        <w:rPr>
          <w:rStyle w:val="SubtleEmphasis"/>
          <w:sz w:val="14"/>
          <w:szCs w:val="14"/>
        </w:rPr>
      </w:pPr>
      <w:r w:rsidRPr="005035F6">
        <w:rPr>
          <w:rStyle w:val="SubtleEmphasis"/>
          <w:iCs w:val="0"/>
          <w:sz w:val="16"/>
          <w:szCs w:val="16"/>
        </w:rPr>
        <w:t>*</w:t>
      </w:r>
      <w:r>
        <w:rPr>
          <w:rStyle w:val="SubtleEmphasis"/>
          <w:sz w:val="16"/>
          <w:szCs w:val="16"/>
        </w:rPr>
        <w:t xml:space="preserve"> </w:t>
      </w:r>
      <w:r w:rsidRPr="005035F6">
        <w:rPr>
          <w:rStyle w:val="SubtleEmphasis"/>
          <w:sz w:val="14"/>
          <w:szCs w:val="14"/>
        </w:rPr>
        <w:t>Þegar um er að ræða fjöleignarhús með sex eignarhlutum eða færri er ekki þörf á að kjósa og hafa sérstaka stjórn og fara þá allir eigendur í félagi saman með það vald og þau verkefni sem stjórnin annars færi með samkvæmt lögum um fjöleignarhús, sbr. 67. gr. laga um fjöleignarhús nr. 26/1994. Í þeim tilvikum þarf undirritun allra eigenda.</w:t>
      </w:r>
    </w:p>
    <w:p w14:paraId="672962E8" w14:textId="77777777" w:rsidR="005035F6" w:rsidRPr="005035F6" w:rsidRDefault="005035F6" w:rsidP="005035F6">
      <w:pPr>
        <w:rPr>
          <w:rStyle w:val="SubtleEmphasis"/>
          <w:sz w:val="14"/>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92"/>
        <w:gridCol w:w="284"/>
        <w:gridCol w:w="2272"/>
        <w:gridCol w:w="284"/>
        <w:gridCol w:w="1419"/>
        <w:gridCol w:w="284"/>
        <w:gridCol w:w="1845"/>
      </w:tblGrid>
      <w:tr w:rsidR="00FF3D29" w:rsidRPr="00FF3D29" w14:paraId="42527D15" w14:textId="77777777" w:rsidTr="005035F6">
        <w:trPr>
          <w:trHeight w:val="227"/>
        </w:trPr>
        <w:tc>
          <w:tcPr>
            <w:tcW w:w="1831" w:type="pct"/>
            <w:tcBorders>
              <w:top w:val="single" w:sz="2" w:space="0" w:color="auto"/>
              <w:left w:val="nil"/>
              <w:bottom w:val="single" w:sz="2" w:space="0" w:color="auto"/>
              <w:right w:val="nil"/>
            </w:tcBorders>
            <w:vAlign w:val="center"/>
          </w:tcPr>
          <w:p w14:paraId="42527D0E" w14:textId="77777777" w:rsidR="00FF3D29" w:rsidRPr="00FF3D29" w:rsidRDefault="00FF3D29" w:rsidP="005035F6">
            <w:pPr>
              <w:rPr>
                <w:rStyle w:val="Strong"/>
              </w:rPr>
            </w:pPr>
            <w:r w:rsidRPr="00FF3D29">
              <w:rPr>
                <w:rStyle w:val="Strong"/>
              </w:rPr>
              <w:t>Undirskrift íbúðareiganda</w:t>
            </w:r>
          </w:p>
        </w:tc>
        <w:tc>
          <w:tcPr>
            <w:tcW w:w="141" w:type="pct"/>
            <w:tcBorders>
              <w:top w:val="single" w:sz="2" w:space="0" w:color="auto"/>
              <w:left w:val="nil"/>
              <w:bottom w:val="single" w:sz="2" w:space="0" w:color="auto"/>
              <w:right w:val="nil"/>
            </w:tcBorders>
            <w:vAlign w:val="center"/>
          </w:tcPr>
          <w:p w14:paraId="42527D0F" w14:textId="77777777" w:rsidR="00FF3D29" w:rsidRPr="00FF3D29" w:rsidRDefault="00FF3D29" w:rsidP="005035F6">
            <w:pPr>
              <w:rPr>
                <w:rStyle w:val="Strong"/>
              </w:rPr>
            </w:pPr>
          </w:p>
        </w:tc>
        <w:tc>
          <w:tcPr>
            <w:tcW w:w="1127" w:type="pct"/>
            <w:tcBorders>
              <w:top w:val="single" w:sz="2" w:space="0" w:color="auto"/>
              <w:left w:val="nil"/>
              <w:bottom w:val="single" w:sz="2" w:space="0" w:color="auto"/>
              <w:right w:val="nil"/>
            </w:tcBorders>
            <w:vAlign w:val="center"/>
          </w:tcPr>
          <w:p w14:paraId="42527D10" w14:textId="77777777" w:rsidR="00FF3D29" w:rsidRPr="00FF3D29" w:rsidRDefault="00FF3D29" w:rsidP="005035F6">
            <w:pPr>
              <w:rPr>
                <w:rStyle w:val="Strong"/>
              </w:rPr>
            </w:pPr>
            <w:r w:rsidRPr="00FF3D29">
              <w:rPr>
                <w:rStyle w:val="Strong"/>
              </w:rPr>
              <w:t>Kennitala</w:t>
            </w:r>
          </w:p>
        </w:tc>
        <w:tc>
          <w:tcPr>
            <w:tcW w:w="141" w:type="pct"/>
            <w:tcBorders>
              <w:top w:val="single" w:sz="2" w:space="0" w:color="auto"/>
              <w:left w:val="nil"/>
              <w:bottom w:val="single" w:sz="2" w:space="0" w:color="auto"/>
              <w:right w:val="nil"/>
            </w:tcBorders>
            <w:vAlign w:val="center"/>
          </w:tcPr>
          <w:p w14:paraId="42527D11" w14:textId="77777777" w:rsidR="00FF3D29" w:rsidRPr="00FF3D29" w:rsidRDefault="00FF3D29" w:rsidP="005035F6">
            <w:pPr>
              <w:rPr>
                <w:rStyle w:val="Strong"/>
              </w:rPr>
            </w:pPr>
          </w:p>
        </w:tc>
        <w:tc>
          <w:tcPr>
            <w:tcW w:w="704" w:type="pct"/>
            <w:tcBorders>
              <w:top w:val="single" w:sz="2" w:space="0" w:color="auto"/>
              <w:left w:val="nil"/>
              <w:bottom w:val="single" w:sz="2" w:space="0" w:color="auto"/>
              <w:right w:val="nil"/>
            </w:tcBorders>
            <w:vAlign w:val="center"/>
          </w:tcPr>
          <w:p w14:paraId="42527D12" w14:textId="77777777" w:rsidR="00FF3D29" w:rsidRPr="00FF3D29" w:rsidRDefault="00FF3D29" w:rsidP="005035F6">
            <w:pPr>
              <w:rPr>
                <w:rStyle w:val="Strong"/>
              </w:rPr>
            </w:pPr>
            <w:r w:rsidRPr="00FF3D29">
              <w:rPr>
                <w:rStyle w:val="Strong"/>
              </w:rPr>
              <w:t>Eignahluti</w:t>
            </w:r>
          </w:p>
        </w:tc>
        <w:tc>
          <w:tcPr>
            <w:tcW w:w="141" w:type="pct"/>
            <w:tcBorders>
              <w:top w:val="single" w:sz="2" w:space="0" w:color="auto"/>
              <w:left w:val="nil"/>
              <w:bottom w:val="single" w:sz="2" w:space="0" w:color="auto"/>
              <w:right w:val="nil"/>
            </w:tcBorders>
            <w:vAlign w:val="center"/>
          </w:tcPr>
          <w:p w14:paraId="42527D13" w14:textId="77777777" w:rsidR="00FF3D29" w:rsidRPr="00FF3D29" w:rsidRDefault="00FF3D29" w:rsidP="005035F6">
            <w:pPr>
              <w:rPr>
                <w:rStyle w:val="Strong"/>
              </w:rPr>
            </w:pPr>
          </w:p>
        </w:tc>
        <w:tc>
          <w:tcPr>
            <w:tcW w:w="915" w:type="pct"/>
            <w:tcBorders>
              <w:top w:val="single" w:sz="2" w:space="0" w:color="auto"/>
              <w:left w:val="nil"/>
              <w:bottom w:val="single" w:sz="2" w:space="0" w:color="auto"/>
              <w:right w:val="nil"/>
            </w:tcBorders>
            <w:vAlign w:val="center"/>
          </w:tcPr>
          <w:p w14:paraId="42527D14" w14:textId="77777777" w:rsidR="00FF3D29" w:rsidRPr="00FF3D29" w:rsidRDefault="00FF3D29" w:rsidP="005035F6">
            <w:pPr>
              <w:rPr>
                <w:rStyle w:val="Strong"/>
              </w:rPr>
            </w:pPr>
            <w:r w:rsidRPr="00FF3D29">
              <w:rPr>
                <w:rStyle w:val="Strong"/>
              </w:rPr>
              <w:t>Nr. íbúðar</w:t>
            </w:r>
          </w:p>
        </w:tc>
      </w:tr>
      <w:tr w:rsidR="00FF3D29" w:rsidRPr="00FF3D29" w14:paraId="42527D1D" w14:textId="77777777" w:rsidTr="00A012E0">
        <w:trPr>
          <w:trHeight w:val="454"/>
        </w:trPr>
        <w:tc>
          <w:tcPr>
            <w:tcW w:w="1831" w:type="pct"/>
            <w:tcBorders>
              <w:top w:val="single" w:sz="2" w:space="0" w:color="auto"/>
              <w:left w:val="nil"/>
              <w:right w:val="nil"/>
            </w:tcBorders>
            <w:vAlign w:val="bottom"/>
          </w:tcPr>
          <w:p w14:paraId="42527D16" w14:textId="77777777" w:rsidR="00FF3D29" w:rsidRPr="00FF3D29" w:rsidRDefault="00FF3D29" w:rsidP="00FF3D29">
            <w:pPr>
              <w:rPr>
                <w:rStyle w:val="SubtleEmphasis"/>
              </w:rPr>
            </w:pPr>
          </w:p>
        </w:tc>
        <w:tc>
          <w:tcPr>
            <w:tcW w:w="141" w:type="pct"/>
            <w:tcBorders>
              <w:top w:val="single" w:sz="2" w:space="0" w:color="auto"/>
              <w:left w:val="nil"/>
              <w:bottom w:val="nil"/>
              <w:right w:val="nil"/>
            </w:tcBorders>
            <w:vAlign w:val="bottom"/>
          </w:tcPr>
          <w:p w14:paraId="42527D17" w14:textId="77777777" w:rsidR="00FF3D29" w:rsidRPr="00FF3D29" w:rsidRDefault="00FF3D29" w:rsidP="00FF3D29">
            <w:pPr>
              <w:rPr>
                <w:rStyle w:val="SubtleEmphasis"/>
              </w:rPr>
            </w:pPr>
          </w:p>
        </w:tc>
        <w:tc>
          <w:tcPr>
            <w:tcW w:w="1127" w:type="pct"/>
            <w:tcBorders>
              <w:top w:val="single" w:sz="2" w:space="0" w:color="auto"/>
              <w:left w:val="nil"/>
              <w:right w:val="nil"/>
            </w:tcBorders>
            <w:vAlign w:val="bottom"/>
          </w:tcPr>
          <w:p w14:paraId="42527D18"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single" w:sz="2" w:space="0" w:color="auto"/>
              <w:left w:val="nil"/>
              <w:bottom w:val="nil"/>
              <w:right w:val="nil"/>
            </w:tcBorders>
            <w:vAlign w:val="bottom"/>
          </w:tcPr>
          <w:p w14:paraId="42527D19" w14:textId="77777777" w:rsidR="00FF3D29" w:rsidRPr="00FF3D29" w:rsidRDefault="00FF3D29" w:rsidP="00FF3D29">
            <w:pPr>
              <w:rPr>
                <w:rStyle w:val="SubtleEmphasis"/>
              </w:rPr>
            </w:pPr>
          </w:p>
        </w:tc>
        <w:tc>
          <w:tcPr>
            <w:tcW w:w="704" w:type="pct"/>
            <w:tcBorders>
              <w:top w:val="single" w:sz="2" w:space="0" w:color="auto"/>
              <w:left w:val="nil"/>
              <w:right w:val="nil"/>
            </w:tcBorders>
            <w:vAlign w:val="bottom"/>
          </w:tcPr>
          <w:p w14:paraId="42527D1A"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single" w:sz="2" w:space="0" w:color="auto"/>
              <w:left w:val="nil"/>
              <w:bottom w:val="nil"/>
              <w:right w:val="nil"/>
            </w:tcBorders>
            <w:vAlign w:val="bottom"/>
          </w:tcPr>
          <w:p w14:paraId="42527D1B" w14:textId="77777777" w:rsidR="00FF3D29" w:rsidRPr="00FF3D29" w:rsidRDefault="00FF3D29" w:rsidP="00FF3D29">
            <w:pPr>
              <w:rPr>
                <w:rStyle w:val="SubtleEmphasis"/>
              </w:rPr>
            </w:pPr>
          </w:p>
        </w:tc>
        <w:tc>
          <w:tcPr>
            <w:tcW w:w="915" w:type="pct"/>
            <w:tcBorders>
              <w:top w:val="single" w:sz="2" w:space="0" w:color="auto"/>
              <w:left w:val="nil"/>
              <w:bottom w:val="single" w:sz="4" w:space="0" w:color="auto"/>
              <w:right w:val="nil"/>
            </w:tcBorders>
            <w:vAlign w:val="bottom"/>
          </w:tcPr>
          <w:p w14:paraId="42527D1C"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25" w14:textId="77777777" w:rsidTr="00A012E0">
        <w:trPr>
          <w:trHeight w:val="454"/>
        </w:trPr>
        <w:tc>
          <w:tcPr>
            <w:tcW w:w="1831" w:type="pct"/>
            <w:tcBorders>
              <w:top w:val="nil"/>
              <w:left w:val="nil"/>
              <w:right w:val="nil"/>
            </w:tcBorders>
            <w:vAlign w:val="bottom"/>
          </w:tcPr>
          <w:p w14:paraId="42527D1E"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1F"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20"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21" w14:textId="77777777" w:rsidR="00FF3D29" w:rsidRPr="00FF3D29" w:rsidRDefault="00FF3D29" w:rsidP="00FF3D29">
            <w:pPr>
              <w:rPr>
                <w:rStyle w:val="SubtleEmphasis"/>
              </w:rPr>
            </w:pPr>
          </w:p>
        </w:tc>
        <w:tc>
          <w:tcPr>
            <w:tcW w:w="704" w:type="pct"/>
            <w:tcBorders>
              <w:top w:val="nil"/>
              <w:left w:val="nil"/>
              <w:right w:val="nil"/>
            </w:tcBorders>
            <w:vAlign w:val="bottom"/>
          </w:tcPr>
          <w:p w14:paraId="42527D22"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23"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24"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2D" w14:textId="77777777" w:rsidTr="00A012E0">
        <w:trPr>
          <w:trHeight w:val="454"/>
        </w:trPr>
        <w:tc>
          <w:tcPr>
            <w:tcW w:w="1831" w:type="pct"/>
            <w:tcBorders>
              <w:top w:val="nil"/>
              <w:left w:val="nil"/>
              <w:right w:val="nil"/>
            </w:tcBorders>
            <w:vAlign w:val="bottom"/>
          </w:tcPr>
          <w:p w14:paraId="42527D26"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27"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28"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29" w14:textId="77777777" w:rsidR="00FF3D29" w:rsidRPr="00FF3D29" w:rsidRDefault="00FF3D29" w:rsidP="00FF3D29">
            <w:pPr>
              <w:rPr>
                <w:rStyle w:val="SubtleEmphasis"/>
              </w:rPr>
            </w:pPr>
          </w:p>
        </w:tc>
        <w:tc>
          <w:tcPr>
            <w:tcW w:w="704" w:type="pct"/>
            <w:tcBorders>
              <w:top w:val="nil"/>
              <w:left w:val="nil"/>
              <w:right w:val="nil"/>
            </w:tcBorders>
            <w:vAlign w:val="bottom"/>
          </w:tcPr>
          <w:p w14:paraId="42527D2A"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2B"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2C"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35" w14:textId="77777777" w:rsidTr="00A012E0">
        <w:trPr>
          <w:trHeight w:val="454"/>
        </w:trPr>
        <w:tc>
          <w:tcPr>
            <w:tcW w:w="1831" w:type="pct"/>
            <w:tcBorders>
              <w:top w:val="nil"/>
              <w:left w:val="nil"/>
              <w:right w:val="nil"/>
            </w:tcBorders>
            <w:vAlign w:val="bottom"/>
          </w:tcPr>
          <w:p w14:paraId="42527D2E"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2F"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30"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31" w14:textId="77777777" w:rsidR="00FF3D29" w:rsidRPr="00FF3D29" w:rsidRDefault="00FF3D29" w:rsidP="00FF3D29">
            <w:pPr>
              <w:rPr>
                <w:rStyle w:val="SubtleEmphasis"/>
              </w:rPr>
            </w:pPr>
          </w:p>
        </w:tc>
        <w:tc>
          <w:tcPr>
            <w:tcW w:w="704" w:type="pct"/>
            <w:tcBorders>
              <w:top w:val="nil"/>
              <w:left w:val="nil"/>
              <w:right w:val="nil"/>
            </w:tcBorders>
            <w:vAlign w:val="bottom"/>
          </w:tcPr>
          <w:p w14:paraId="42527D32"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33"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34"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3D" w14:textId="77777777" w:rsidTr="00A012E0">
        <w:trPr>
          <w:trHeight w:val="454"/>
        </w:trPr>
        <w:tc>
          <w:tcPr>
            <w:tcW w:w="1831" w:type="pct"/>
            <w:tcBorders>
              <w:top w:val="nil"/>
              <w:left w:val="nil"/>
              <w:right w:val="nil"/>
            </w:tcBorders>
            <w:vAlign w:val="bottom"/>
          </w:tcPr>
          <w:p w14:paraId="42527D36"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37"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38"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39" w14:textId="77777777" w:rsidR="00FF3D29" w:rsidRPr="00FF3D29" w:rsidRDefault="00FF3D29" w:rsidP="00FF3D29">
            <w:pPr>
              <w:rPr>
                <w:rStyle w:val="SubtleEmphasis"/>
              </w:rPr>
            </w:pPr>
          </w:p>
        </w:tc>
        <w:tc>
          <w:tcPr>
            <w:tcW w:w="704" w:type="pct"/>
            <w:tcBorders>
              <w:top w:val="nil"/>
              <w:left w:val="nil"/>
              <w:right w:val="nil"/>
            </w:tcBorders>
            <w:vAlign w:val="bottom"/>
          </w:tcPr>
          <w:p w14:paraId="42527D3A"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3B"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3C"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45" w14:textId="77777777" w:rsidTr="00A012E0">
        <w:trPr>
          <w:trHeight w:val="454"/>
        </w:trPr>
        <w:tc>
          <w:tcPr>
            <w:tcW w:w="1831" w:type="pct"/>
            <w:tcBorders>
              <w:top w:val="nil"/>
              <w:left w:val="nil"/>
              <w:right w:val="nil"/>
            </w:tcBorders>
            <w:vAlign w:val="bottom"/>
          </w:tcPr>
          <w:p w14:paraId="42527D3E"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3F"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40"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41" w14:textId="77777777" w:rsidR="00FF3D29" w:rsidRPr="00FF3D29" w:rsidRDefault="00FF3D29" w:rsidP="00FF3D29">
            <w:pPr>
              <w:rPr>
                <w:rStyle w:val="SubtleEmphasis"/>
              </w:rPr>
            </w:pPr>
          </w:p>
        </w:tc>
        <w:tc>
          <w:tcPr>
            <w:tcW w:w="704" w:type="pct"/>
            <w:tcBorders>
              <w:top w:val="nil"/>
              <w:left w:val="nil"/>
              <w:right w:val="nil"/>
            </w:tcBorders>
            <w:vAlign w:val="bottom"/>
          </w:tcPr>
          <w:p w14:paraId="42527D42"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43"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44"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4D" w14:textId="77777777" w:rsidTr="00A012E0">
        <w:trPr>
          <w:trHeight w:val="454"/>
        </w:trPr>
        <w:tc>
          <w:tcPr>
            <w:tcW w:w="1831" w:type="pct"/>
            <w:tcBorders>
              <w:top w:val="nil"/>
              <w:left w:val="nil"/>
              <w:right w:val="nil"/>
            </w:tcBorders>
            <w:vAlign w:val="bottom"/>
          </w:tcPr>
          <w:p w14:paraId="42527D46"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47"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48"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49" w14:textId="77777777" w:rsidR="00FF3D29" w:rsidRPr="00FF3D29" w:rsidRDefault="00FF3D29" w:rsidP="00FF3D29">
            <w:pPr>
              <w:rPr>
                <w:rStyle w:val="SubtleEmphasis"/>
              </w:rPr>
            </w:pPr>
          </w:p>
        </w:tc>
        <w:tc>
          <w:tcPr>
            <w:tcW w:w="704" w:type="pct"/>
            <w:tcBorders>
              <w:top w:val="nil"/>
              <w:left w:val="nil"/>
              <w:right w:val="nil"/>
            </w:tcBorders>
            <w:vAlign w:val="bottom"/>
          </w:tcPr>
          <w:p w14:paraId="42527D4A"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4B"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4C"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55" w14:textId="77777777" w:rsidTr="00A012E0">
        <w:trPr>
          <w:trHeight w:val="454"/>
        </w:trPr>
        <w:tc>
          <w:tcPr>
            <w:tcW w:w="1831" w:type="pct"/>
            <w:tcBorders>
              <w:top w:val="nil"/>
              <w:left w:val="nil"/>
              <w:right w:val="nil"/>
            </w:tcBorders>
            <w:vAlign w:val="bottom"/>
          </w:tcPr>
          <w:p w14:paraId="42527D4E"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4F"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50"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51" w14:textId="77777777" w:rsidR="00FF3D29" w:rsidRPr="00FF3D29" w:rsidRDefault="00FF3D29" w:rsidP="00FF3D29">
            <w:pPr>
              <w:rPr>
                <w:rStyle w:val="SubtleEmphasis"/>
              </w:rPr>
            </w:pPr>
          </w:p>
        </w:tc>
        <w:bookmarkStart w:id="9" w:name="Text15"/>
        <w:tc>
          <w:tcPr>
            <w:tcW w:w="704" w:type="pct"/>
            <w:tcBorders>
              <w:top w:val="nil"/>
              <w:left w:val="nil"/>
              <w:right w:val="nil"/>
            </w:tcBorders>
            <w:vAlign w:val="bottom"/>
          </w:tcPr>
          <w:p w14:paraId="42527D52"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bookmarkEnd w:id="9"/>
            <w:r w:rsidRPr="00FF3D29">
              <w:rPr>
                <w:rStyle w:val="SubtleEmphasis"/>
              </w:rPr>
              <w:t xml:space="preserve"> %</w:t>
            </w:r>
          </w:p>
        </w:tc>
        <w:tc>
          <w:tcPr>
            <w:tcW w:w="141" w:type="pct"/>
            <w:tcBorders>
              <w:top w:val="nil"/>
              <w:left w:val="nil"/>
              <w:bottom w:val="nil"/>
              <w:right w:val="nil"/>
            </w:tcBorders>
            <w:vAlign w:val="bottom"/>
          </w:tcPr>
          <w:p w14:paraId="42527D53"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54"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5D" w14:textId="77777777" w:rsidTr="00A012E0">
        <w:trPr>
          <w:trHeight w:val="454"/>
        </w:trPr>
        <w:tc>
          <w:tcPr>
            <w:tcW w:w="1831" w:type="pct"/>
            <w:tcBorders>
              <w:left w:val="nil"/>
              <w:right w:val="nil"/>
            </w:tcBorders>
            <w:vAlign w:val="bottom"/>
          </w:tcPr>
          <w:p w14:paraId="42527D56"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57" w14:textId="77777777" w:rsidR="00FF3D29" w:rsidRPr="00FF3D29" w:rsidRDefault="00FF3D29" w:rsidP="00FF3D29">
            <w:pPr>
              <w:rPr>
                <w:rStyle w:val="SubtleEmphasis"/>
              </w:rPr>
            </w:pPr>
          </w:p>
        </w:tc>
        <w:tc>
          <w:tcPr>
            <w:tcW w:w="1127" w:type="pct"/>
            <w:tcBorders>
              <w:left w:val="nil"/>
              <w:right w:val="nil"/>
            </w:tcBorders>
            <w:vAlign w:val="bottom"/>
          </w:tcPr>
          <w:p w14:paraId="42527D58"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bookmarkStart w:id="10" w:name="Text7"/>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bookmarkEnd w:id="10"/>
          </w:p>
        </w:tc>
        <w:tc>
          <w:tcPr>
            <w:tcW w:w="141" w:type="pct"/>
            <w:tcBorders>
              <w:top w:val="nil"/>
              <w:left w:val="nil"/>
              <w:bottom w:val="nil"/>
              <w:right w:val="nil"/>
            </w:tcBorders>
            <w:vAlign w:val="bottom"/>
          </w:tcPr>
          <w:p w14:paraId="42527D59" w14:textId="77777777" w:rsidR="00FF3D29" w:rsidRPr="00FF3D29" w:rsidRDefault="00FF3D29" w:rsidP="00FF3D29">
            <w:pPr>
              <w:rPr>
                <w:rStyle w:val="SubtleEmphasis"/>
              </w:rPr>
            </w:pPr>
          </w:p>
        </w:tc>
        <w:tc>
          <w:tcPr>
            <w:tcW w:w="704" w:type="pct"/>
            <w:tcBorders>
              <w:left w:val="nil"/>
              <w:right w:val="nil"/>
            </w:tcBorders>
            <w:vAlign w:val="bottom"/>
          </w:tcPr>
          <w:p w14:paraId="42527D5A" w14:textId="77777777" w:rsidR="00FF3D29" w:rsidRPr="00FF3D29" w:rsidRDefault="00FF3D29" w:rsidP="00FF3D29">
            <w:pPr>
              <w:rPr>
                <w:rStyle w:val="SubtleEmphasis"/>
              </w:rPr>
            </w:pPr>
            <w:r w:rsidRPr="00FF3D29">
              <w:rPr>
                <w:rStyle w:val="SubtleEmphasis"/>
              </w:rPr>
              <w:fldChar w:fldCharType="begin">
                <w:ffData>
                  <w:name w:val=""/>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5B"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5C"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65" w14:textId="77777777" w:rsidTr="00A012E0">
        <w:trPr>
          <w:trHeight w:val="454"/>
        </w:trPr>
        <w:tc>
          <w:tcPr>
            <w:tcW w:w="1831" w:type="pct"/>
            <w:tcBorders>
              <w:top w:val="nil"/>
              <w:left w:val="nil"/>
              <w:right w:val="nil"/>
            </w:tcBorders>
            <w:vAlign w:val="bottom"/>
          </w:tcPr>
          <w:p w14:paraId="42527D5E"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5F"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60"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61" w14:textId="77777777" w:rsidR="00FF3D29" w:rsidRPr="00FF3D29" w:rsidRDefault="00FF3D29" w:rsidP="00FF3D29">
            <w:pPr>
              <w:rPr>
                <w:rStyle w:val="SubtleEmphasis"/>
              </w:rPr>
            </w:pPr>
          </w:p>
        </w:tc>
        <w:tc>
          <w:tcPr>
            <w:tcW w:w="704" w:type="pct"/>
            <w:tcBorders>
              <w:top w:val="nil"/>
              <w:left w:val="nil"/>
              <w:right w:val="nil"/>
            </w:tcBorders>
            <w:vAlign w:val="bottom"/>
          </w:tcPr>
          <w:p w14:paraId="42527D62"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63"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64"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6D" w14:textId="77777777" w:rsidTr="00A012E0">
        <w:trPr>
          <w:trHeight w:val="454"/>
        </w:trPr>
        <w:tc>
          <w:tcPr>
            <w:tcW w:w="1831" w:type="pct"/>
            <w:tcBorders>
              <w:top w:val="nil"/>
              <w:left w:val="nil"/>
              <w:right w:val="nil"/>
            </w:tcBorders>
            <w:vAlign w:val="bottom"/>
          </w:tcPr>
          <w:p w14:paraId="42527D66"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67"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68"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69" w14:textId="77777777" w:rsidR="00FF3D29" w:rsidRPr="00FF3D29" w:rsidRDefault="00FF3D29" w:rsidP="00FF3D29">
            <w:pPr>
              <w:rPr>
                <w:rStyle w:val="SubtleEmphasis"/>
              </w:rPr>
            </w:pPr>
          </w:p>
        </w:tc>
        <w:tc>
          <w:tcPr>
            <w:tcW w:w="704" w:type="pct"/>
            <w:tcBorders>
              <w:top w:val="nil"/>
              <w:left w:val="nil"/>
              <w:right w:val="nil"/>
            </w:tcBorders>
            <w:vAlign w:val="bottom"/>
          </w:tcPr>
          <w:p w14:paraId="42527D6A" w14:textId="77777777" w:rsidR="00FF3D29" w:rsidRPr="00FF3D29" w:rsidRDefault="00FF3D29" w:rsidP="00FF3D29">
            <w:pPr>
              <w:rPr>
                <w:rStyle w:val="SubtleEmphasis"/>
              </w:rPr>
            </w:pPr>
            <w:r w:rsidRPr="00FF3D29">
              <w:rPr>
                <w:rStyle w:val="SubtleEmphasis"/>
              </w:rPr>
              <w:fldChar w:fldCharType="begin">
                <w:ffData>
                  <w:name w:val="Text15"/>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6B"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6C"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r w:rsidR="00FF3D29" w:rsidRPr="00FF3D29" w14:paraId="42527D75" w14:textId="77777777" w:rsidTr="00A012E0">
        <w:trPr>
          <w:trHeight w:val="454"/>
        </w:trPr>
        <w:tc>
          <w:tcPr>
            <w:tcW w:w="1831" w:type="pct"/>
            <w:tcBorders>
              <w:top w:val="nil"/>
              <w:left w:val="nil"/>
              <w:right w:val="nil"/>
            </w:tcBorders>
            <w:vAlign w:val="bottom"/>
          </w:tcPr>
          <w:p w14:paraId="42527D6E" w14:textId="77777777" w:rsidR="00FF3D29" w:rsidRPr="00FF3D29" w:rsidRDefault="00FF3D29" w:rsidP="00FF3D29">
            <w:pPr>
              <w:rPr>
                <w:rStyle w:val="SubtleEmphasis"/>
              </w:rPr>
            </w:pPr>
          </w:p>
        </w:tc>
        <w:tc>
          <w:tcPr>
            <w:tcW w:w="141" w:type="pct"/>
            <w:tcBorders>
              <w:top w:val="nil"/>
              <w:left w:val="nil"/>
              <w:bottom w:val="nil"/>
              <w:right w:val="nil"/>
            </w:tcBorders>
            <w:vAlign w:val="bottom"/>
          </w:tcPr>
          <w:p w14:paraId="42527D6F" w14:textId="77777777" w:rsidR="00FF3D29" w:rsidRPr="00FF3D29" w:rsidRDefault="00FF3D29" w:rsidP="00FF3D29">
            <w:pPr>
              <w:rPr>
                <w:rStyle w:val="SubtleEmphasis"/>
              </w:rPr>
            </w:pPr>
          </w:p>
        </w:tc>
        <w:tc>
          <w:tcPr>
            <w:tcW w:w="1127" w:type="pct"/>
            <w:tcBorders>
              <w:top w:val="nil"/>
              <w:left w:val="nil"/>
              <w:right w:val="nil"/>
            </w:tcBorders>
            <w:vAlign w:val="bottom"/>
          </w:tcPr>
          <w:p w14:paraId="42527D70" w14:textId="77777777" w:rsidR="00FF3D29" w:rsidRPr="00FF3D29" w:rsidRDefault="00FF3D29" w:rsidP="00FF3D29">
            <w:pPr>
              <w:rPr>
                <w:rStyle w:val="SubtleEmphasis"/>
              </w:rPr>
            </w:pPr>
            <w:r w:rsidRPr="00FF3D29">
              <w:rPr>
                <w:rStyle w:val="SubtleEmphasis"/>
              </w:rPr>
              <w:fldChar w:fldCharType="begin">
                <w:ffData>
                  <w:name w:val="Text7"/>
                  <w:enabled/>
                  <w:calcOnExit w:val="0"/>
                  <w:textInput>
                    <w:maxLength w:val="11"/>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c>
          <w:tcPr>
            <w:tcW w:w="141" w:type="pct"/>
            <w:tcBorders>
              <w:top w:val="nil"/>
              <w:left w:val="nil"/>
              <w:bottom w:val="nil"/>
              <w:right w:val="nil"/>
            </w:tcBorders>
            <w:vAlign w:val="bottom"/>
          </w:tcPr>
          <w:p w14:paraId="42527D71" w14:textId="77777777" w:rsidR="00FF3D29" w:rsidRPr="00FF3D29" w:rsidRDefault="00FF3D29" w:rsidP="00FF3D29">
            <w:pPr>
              <w:rPr>
                <w:rStyle w:val="SubtleEmphasis"/>
              </w:rPr>
            </w:pPr>
          </w:p>
        </w:tc>
        <w:tc>
          <w:tcPr>
            <w:tcW w:w="704" w:type="pct"/>
            <w:tcBorders>
              <w:top w:val="nil"/>
              <w:left w:val="nil"/>
              <w:right w:val="nil"/>
            </w:tcBorders>
            <w:vAlign w:val="bottom"/>
          </w:tcPr>
          <w:p w14:paraId="42527D72" w14:textId="77777777" w:rsidR="00FF3D29" w:rsidRPr="00FF3D29" w:rsidRDefault="00FF3D29" w:rsidP="00FF3D29">
            <w:pPr>
              <w:rPr>
                <w:rStyle w:val="SubtleEmphasis"/>
              </w:rPr>
            </w:pPr>
            <w:r w:rsidRPr="00FF3D29">
              <w:rPr>
                <w:rStyle w:val="SubtleEmphasis"/>
              </w:rPr>
              <w:fldChar w:fldCharType="begin">
                <w:ffData>
                  <w:name w:val=""/>
                  <w:enabled/>
                  <w:calcOnExit w:val="0"/>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r w:rsidRPr="00FF3D29">
              <w:rPr>
                <w:rStyle w:val="SubtleEmphasis"/>
              </w:rPr>
              <w:t xml:space="preserve"> %</w:t>
            </w:r>
          </w:p>
        </w:tc>
        <w:tc>
          <w:tcPr>
            <w:tcW w:w="141" w:type="pct"/>
            <w:tcBorders>
              <w:top w:val="nil"/>
              <w:left w:val="nil"/>
              <w:bottom w:val="nil"/>
              <w:right w:val="nil"/>
            </w:tcBorders>
            <w:vAlign w:val="bottom"/>
          </w:tcPr>
          <w:p w14:paraId="42527D73" w14:textId="77777777" w:rsidR="00FF3D29" w:rsidRPr="00FF3D29" w:rsidRDefault="00FF3D29" w:rsidP="00FF3D29">
            <w:pPr>
              <w:rPr>
                <w:rStyle w:val="SubtleEmphasis"/>
              </w:rPr>
            </w:pPr>
          </w:p>
        </w:tc>
        <w:tc>
          <w:tcPr>
            <w:tcW w:w="915" w:type="pct"/>
            <w:tcBorders>
              <w:top w:val="single" w:sz="4" w:space="0" w:color="auto"/>
              <w:left w:val="nil"/>
              <w:bottom w:val="single" w:sz="4" w:space="0" w:color="auto"/>
              <w:right w:val="nil"/>
            </w:tcBorders>
            <w:vAlign w:val="bottom"/>
          </w:tcPr>
          <w:p w14:paraId="42527D74" w14:textId="77777777" w:rsidR="00FF3D29" w:rsidRPr="00FF3D29" w:rsidRDefault="00FF3D29" w:rsidP="00FF3D29">
            <w:pPr>
              <w:rPr>
                <w:rStyle w:val="SubtleEmphasis"/>
              </w:rPr>
            </w:pPr>
            <w:r w:rsidRPr="00FF3D29">
              <w:rPr>
                <w:rStyle w:val="SubtleEmphasis"/>
              </w:rPr>
              <w:fldChar w:fldCharType="begin">
                <w:ffData>
                  <w:name w:val=""/>
                  <w:enabled/>
                  <w:calcOnExit w:val="0"/>
                  <w:textInput>
                    <w:maxLength w:val="4"/>
                  </w:textInput>
                </w:ffData>
              </w:fldChar>
            </w:r>
            <w:r w:rsidRPr="00FF3D29">
              <w:rPr>
                <w:rStyle w:val="SubtleEmphasis"/>
              </w:rPr>
              <w:instrText xml:space="preserve"> FORMTEXT </w:instrText>
            </w:r>
            <w:r w:rsidRPr="00FF3D29">
              <w:rPr>
                <w:rStyle w:val="SubtleEmphasis"/>
              </w:rPr>
            </w:r>
            <w:r w:rsidRPr="00FF3D29">
              <w:rPr>
                <w:rStyle w:val="SubtleEmphasis"/>
              </w:rPr>
              <w:fldChar w:fldCharType="separate"/>
            </w:r>
            <w:r w:rsidRPr="00FF3D29">
              <w:rPr>
                <w:rStyle w:val="SubtleEmphasis"/>
              </w:rPr>
              <w:t> </w:t>
            </w:r>
            <w:r w:rsidRPr="00FF3D29">
              <w:rPr>
                <w:rStyle w:val="SubtleEmphasis"/>
              </w:rPr>
              <w:t> </w:t>
            </w:r>
            <w:r w:rsidRPr="00FF3D29">
              <w:rPr>
                <w:rStyle w:val="SubtleEmphasis"/>
              </w:rPr>
              <w:t> </w:t>
            </w:r>
            <w:r w:rsidRPr="00FF3D29">
              <w:rPr>
                <w:rStyle w:val="SubtleEmphasis"/>
              </w:rPr>
              <w:t> </w:t>
            </w:r>
            <w:r w:rsidRPr="00FF3D29">
              <w:rPr>
                <w:rStyle w:val="SubtleEmphasis"/>
              </w:rPr>
              <w:fldChar w:fldCharType="end"/>
            </w:r>
          </w:p>
        </w:tc>
      </w:tr>
    </w:tbl>
    <w:p w14:paraId="42527D86" w14:textId="78D38B76" w:rsidR="006F377F" w:rsidRDefault="006F377F" w:rsidP="00FF3D29">
      <w:pPr>
        <w:rPr>
          <w:rStyle w:val="SubtleEmphasis"/>
          <w:sz w:val="10"/>
          <w:szCs w:val="10"/>
        </w:rPr>
      </w:pPr>
    </w:p>
    <w:p w14:paraId="669A1FAE" w14:textId="77777777" w:rsidR="005035F6" w:rsidRPr="00433970" w:rsidRDefault="005035F6" w:rsidP="00FF3D29">
      <w:pPr>
        <w:rPr>
          <w:rStyle w:val="SubtleEmphasis"/>
          <w:sz w:val="10"/>
          <w:szCs w:val="10"/>
        </w:rPr>
      </w:pPr>
    </w:p>
    <w:p w14:paraId="42527D87" w14:textId="77777777" w:rsidR="00FF3D29" w:rsidRPr="00FF3D29" w:rsidRDefault="00FF3D29" w:rsidP="00FF3D29">
      <w:pPr>
        <w:rPr>
          <w:rStyle w:val="SubtleEmphasis"/>
        </w:rPr>
      </w:pPr>
      <w:r w:rsidRPr="00FF3D29">
        <w:rPr>
          <w:rStyle w:val="SubtleEmphasis"/>
        </w:rPr>
        <w:t>Skjal þetta verður afhent af gjaldkera/formanni</w:t>
      </w:r>
    </w:p>
    <w:p w14:paraId="42527D89" w14:textId="77777777" w:rsidR="006F377F" w:rsidRPr="000761DB" w:rsidRDefault="006F377F" w:rsidP="00FF3D29">
      <w:pPr>
        <w:rPr>
          <w:rStyle w:val="SubtleEmphasis"/>
          <w:sz w:val="10"/>
        </w:rPr>
      </w:pPr>
    </w:p>
    <w:tbl>
      <w:tblPr>
        <w:tblW w:w="4961" w:type="dxa"/>
        <w:tblInd w:w="5070" w:type="dxa"/>
        <w:tblBorders>
          <w:top w:val="single" w:sz="4" w:space="0" w:color="auto"/>
        </w:tblBorders>
        <w:tblLayout w:type="fixed"/>
        <w:tblLook w:val="0000" w:firstRow="0" w:lastRow="0" w:firstColumn="0" w:lastColumn="0" w:noHBand="0" w:noVBand="0"/>
      </w:tblPr>
      <w:tblGrid>
        <w:gridCol w:w="4961"/>
      </w:tblGrid>
      <w:tr w:rsidR="000761DB" w:rsidRPr="00FF3D29" w14:paraId="686D5DAC" w14:textId="77777777" w:rsidTr="000761DB">
        <w:tc>
          <w:tcPr>
            <w:tcW w:w="4961" w:type="dxa"/>
            <w:tcBorders>
              <w:top w:val="nil"/>
              <w:bottom w:val="single" w:sz="4" w:space="0" w:color="auto"/>
            </w:tcBorders>
          </w:tcPr>
          <w:p w14:paraId="5A1EBE0A" w14:textId="40B736D3" w:rsidR="000761DB" w:rsidRPr="000761DB" w:rsidRDefault="000761DB" w:rsidP="00FF3D29">
            <w:pPr>
              <w:rPr>
                <w:rStyle w:val="Strong"/>
                <w:sz w:val="16"/>
                <w:szCs w:val="16"/>
              </w:rPr>
            </w:pPr>
            <w:r w:rsidRPr="000761DB">
              <w:rPr>
                <w:rStyle w:val="Strong"/>
                <w:sz w:val="16"/>
                <w:szCs w:val="16"/>
              </w:rPr>
              <w:fldChar w:fldCharType="begin">
                <w:ffData>
                  <w:name w:val="Text107"/>
                  <w:enabled/>
                  <w:calcOnExit w:val="0"/>
                  <w:textInput/>
                </w:ffData>
              </w:fldChar>
            </w:r>
            <w:bookmarkStart w:id="11" w:name="Text107"/>
            <w:r w:rsidRPr="000761DB">
              <w:rPr>
                <w:rStyle w:val="Strong"/>
                <w:sz w:val="16"/>
                <w:szCs w:val="16"/>
              </w:rPr>
              <w:instrText xml:space="preserve"> FORMTEXT </w:instrText>
            </w:r>
            <w:r w:rsidRPr="000761DB">
              <w:rPr>
                <w:rStyle w:val="Strong"/>
                <w:sz w:val="16"/>
                <w:szCs w:val="16"/>
              </w:rPr>
            </w:r>
            <w:r w:rsidRPr="000761DB">
              <w:rPr>
                <w:rStyle w:val="Strong"/>
                <w:sz w:val="16"/>
                <w:szCs w:val="16"/>
              </w:rPr>
              <w:fldChar w:fldCharType="separate"/>
            </w:r>
            <w:r w:rsidRPr="000761DB">
              <w:rPr>
                <w:rStyle w:val="Strong"/>
                <w:noProof/>
                <w:sz w:val="16"/>
                <w:szCs w:val="16"/>
              </w:rPr>
              <w:t> </w:t>
            </w:r>
            <w:r w:rsidRPr="000761DB">
              <w:rPr>
                <w:rStyle w:val="Strong"/>
                <w:noProof/>
                <w:sz w:val="16"/>
                <w:szCs w:val="16"/>
              </w:rPr>
              <w:t> </w:t>
            </w:r>
            <w:r w:rsidRPr="000761DB">
              <w:rPr>
                <w:rStyle w:val="Strong"/>
                <w:noProof/>
                <w:sz w:val="16"/>
                <w:szCs w:val="16"/>
              </w:rPr>
              <w:t> </w:t>
            </w:r>
            <w:r w:rsidRPr="000761DB">
              <w:rPr>
                <w:rStyle w:val="Strong"/>
                <w:noProof/>
                <w:sz w:val="16"/>
                <w:szCs w:val="16"/>
              </w:rPr>
              <w:t> </w:t>
            </w:r>
            <w:r w:rsidRPr="000761DB">
              <w:rPr>
                <w:rStyle w:val="Strong"/>
                <w:noProof/>
                <w:sz w:val="16"/>
                <w:szCs w:val="16"/>
              </w:rPr>
              <w:t> </w:t>
            </w:r>
            <w:r w:rsidRPr="000761DB">
              <w:rPr>
                <w:rStyle w:val="Strong"/>
                <w:sz w:val="16"/>
                <w:szCs w:val="16"/>
              </w:rPr>
              <w:fldChar w:fldCharType="end"/>
            </w:r>
            <w:bookmarkEnd w:id="11"/>
          </w:p>
        </w:tc>
      </w:tr>
      <w:tr w:rsidR="000761DB" w:rsidRPr="00FF3D29" w14:paraId="4794BEA0" w14:textId="77777777" w:rsidTr="000761DB">
        <w:tc>
          <w:tcPr>
            <w:tcW w:w="4961" w:type="dxa"/>
            <w:tcBorders>
              <w:top w:val="single" w:sz="4" w:space="0" w:color="auto"/>
            </w:tcBorders>
          </w:tcPr>
          <w:p w14:paraId="607A1C18" w14:textId="5FA46E35" w:rsidR="000761DB" w:rsidRDefault="000761DB" w:rsidP="00FF3D29">
            <w:pPr>
              <w:rPr>
                <w:rStyle w:val="Strong"/>
              </w:rPr>
            </w:pPr>
            <w:r>
              <w:rPr>
                <w:rStyle w:val="Strong"/>
              </w:rPr>
              <w:t>Staður og dagsetning</w:t>
            </w:r>
          </w:p>
        </w:tc>
      </w:tr>
      <w:tr w:rsidR="000761DB" w:rsidRPr="00FF3D29" w14:paraId="7335CAE4" w14:textId="77777777" w:rsidTr="000761DB">
        <w:trPr>
          <w:trHeight w:val="397"/>
        </w:trPr>
        <w:tc>
          <w:tcPr>
            <w:tcW w:w="4961" w:type="dxa"/>
            <w:tcBorders>
              <w:bottom w:val="single" w:sz="4" w:space="0" w:color="auto"/>
            </w:tcBorders>
          </w:tcPr>
          <w:p w14:paraId="1D5223D8" w14:textId="77777777" w:rsidR="000761DB" w:rsidRPr="00FF3D29" w:rsidRDefault="000761DB" w:rsidP="00FF3D29">
            <w:pPr>
              <w:rPr>
                <w:rStyle w:val="Strong"/>
              </w:rPr>
            </w:pPr>
          </w:p>
        </w:tc>
      </w:tr>
      <w:tr w:rsidR="00FF3D29" w:rsidRPr="00FF3D29" w14:paraId="42527D8B" w14:textId="77777777" w:rsidTr="000761DB">
        <w:tc>
          <w:tcPr>
            <w:tcW w:w="4961" w:type="dxa"/>
            <w:tcBorders>
              <w:top w:val="single" w:sz="4" w:space="0" w:color="auto"/>
            </w:tcBorders>
          </w:tcPr>
          <w:p w14:paraId="42527D8A" w14:textId="77777777" w:rsidR="00FF3D29" w:rsidRPr="00FF3D29" w:rsidRDefault="00FF3D29" w:rsidP="00FF3D29">
            <w:pPr>
              <w:rPr>
                <w:rStyle w:val="Strong"/>
              </w:rPr>
            </w:pPr>
            <w:r w:rsidRPr="00FF3D29">
              <w:rPr>
                <w:rStyle w:val="Strong"/>
              </w:rPr>
              <w:t>Undirskrift gjaldkera/formanns</w:t>
            </w:r>
          </w:p>
        </w:tc>
      </w:tr>
    </w:tbl>
    <w:p w14:paraId="42527D8C" w14:textId="77777777" w:rsidR="00FF3D29" w:rsidRPr="00614CB9" w:rsidRDefault="00FF3D29" w:rsidP="00FF3D29">
      <w:pPr>
        <w:rPr>
          <w:rStyle w:val="SubtleEmphasis"/>
          <w:sz w:val="2"/>
          <w:szCs w:val="2"/>
        </w:rPr>
      </w:pPr>
    </w:p>
    <w:sectPr w:rsidR="00FF3D29" w:rsidRPr="00614CB9" w:rsidSect="00A02ADE">
      <w:footerReference w:type="default" r:id="rId14"/>
      <w:pgSz w:w="11906" w:h="16838" w:code="9"/>
      <w:pgMar w:top="851" w:right="1021" w:bottom="851"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27D91" w14:textId="77777777" w:rsidR="00AE0290" w:rsidRDefault="00AE0290" w:rsidP="006C3641">
      <w:r>
        <w:separator/>
      </w:r>
    </w:p>
  </w:endnote>
  <w:endnote w:type="continuationSeparator" w:id="0">
    <w:p w14:paraId="42527D92" w14:textId="77777777" w:rsidR="00AE0290" w:rsidRDefault="00AE0290" w:rsidP="006C3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5040"/>
    </w:tblGrid>
    <w:tr w:rsidR="00433970" w14:paraId="42527D95" w14:textId="77777777" w:rsidTr="00714028">
      <w:trPr>
        <w:trHeight w:val="794"/>
      </w:trPr>
      <w:tc>
        <w:tcPr>
          <w:tcW w:w="2500" w:type="pct"/>
          <w:vAlign w:val="bottom"/>
        </w:tcPr>
        <w:p w14:paraId="42527D93" w14:textId="5ABE4545" w:rsidR="00433970" w:rsidRDefault="00433970" w:rsidP="00FF180E">
          <w:pPr>
            <w:rPr>
              <w:rStyle w:val="Emphasis"/>
            </w:rPr>
          </w:pPr>
          <w:r w:rsidRPr="00C21889">
            <w:rPr>
              <w:rStyle w:val="Emphasis"/>
            </w:rPr>
            <w:t xml:space="preserve">Ebl. </w:t>
          </w:r>
          <w:r>
            <w:rPr>
              <w:rStyle w:val="Emphasis"/>
            </w:rPr>
            <w:t xml:space="preserve">18.3.7.7  /  </w:t>
          </w:r>
          <w:r w:rsidR="005035F6">
            <w:rPr>
              <w:rStyle w:val="Emphasis"/>
            </w:rPr>
            <w:t>0</w:t>
          </w:r>
          <w:r w:rsidR="00796D39">
            <w:rPr>
              <w:rStyle w:val="Emphasis"/>
            </w:rPr>
            <w:t>1</w:t>
          </w:r>
          <w:r>
            <w:rPr>
              <w:rStyle w:val="Emphasis"/>
            </w:rPr>
            <w:t>.</w:t>
          </w:r>
          <w:r w:rsidR="005035F6">
            <w:rPr>
              <w:rStyle w:val="Emphasis"/>
            </w:rPr>
            <w:t>2</w:t>
          </w:r>
          <w:r w:rsidR="00796D39">
            <w:rPr>
              <w:rStyle w:val="Emphasis"/>
            </w:rPr>
            <w:t>3</w:t>
          </w:r>
          <w:r w:rsidR="009F60B5">
            <w:rPr>
              <w:rStyle w:val="Emphasis"/>
            </w:rPr>
            <w:t xml:space="preserve">  /  7 ár+</w:t>
          </w:r>
        </w:p>
      </w:tc>
      <w:tc>
        <w:tcPr>
          <w:tcW w:w="2500" w:type="pct"/>
          <w:vAlign w:val="bottom"/>
        </w:tcPr>
        <w:p w14:paraId="42527D94" w14:textId="77777777" w:rsidR="00433970" w:rsidRDefault="00433970" w:rsidP="00714028">
          <w:pPr>
            <w:jc w:val="right"/>
            <w:rPr>
              <w:rStyle w:val="Emphasis"/>
            </w:rPr>
          </w:pPr>
        </w:p>
      </w:tc>
    </w:tr>
  </w:tbl>
  <w:p w14:paraId="42527D96" w14:textId="77777777" w:rsidR="00AE0290" w:rsidRPr="000761DB" w:rsidRDefault="00AE0290" w:rsidP="000761DB">
    <w:pPr>
      <w:pStyle w:val="Footer"/>
      <w:rPr>
        <w:rStyle w:val="Emphasis"/>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27D8F" w14:textId="77777777" w:rsidR="00AE0290" w:rsidRDefault="00AE0290" w:rsidP="006C3641">
      <w:r>
        <w:separator/>
      </w:r>
    </w:p>
  </w:footnote>
  <w:footnote w:type="continuationSeparator" w:id="0">
    <w:p w14:paraId="42527D90" w14:textId="77777777" w:rsidR="00AE0290" w:rsidRDefault="00AE0290" w:rsidP="006C36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C9297A"/>
    <w:multiLevelType w:val="hybridMultilevel"/>
    <w:tmpl w:val="D4F8C85C"/>
    <w:lvl w:ilvl="0" w:tplc="C47A259A">
      <w:numFmt w:val="bullet"/>
      <w:lvlText w:val=""/>
      <w:lvlJc w:val="left"/>
      <w:pPr>
        <w:ind w:left="720" w:hanging="360"/>
      </w:pPr>
      <w:rPr>
        <w:rFonts w:ascii="Symbol" w:eastAsiaTheme="minorHAnsi" w:hAnsi="Symbol" w:cstheme="minorBidi"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 w15:restartNumberingAfterBreak="0">
    <w:nsid w:val="6B893C45"/>
    <w:multiLevelType w:val="hybridMultilevel"/>
    <w:tmpl w:val="5498D5B0"/>
    <w:lvl w:ilvl="0" w:tplc="CC0C8ED6">
      <w:numFmt w:val="bullet"/>
      <w:lvlText w:val=""/>
      <w:lvlJc w:val="left"/>
      <w:pPr>
        <w:ind w:left="720" w:hanging="360"/>
      </w:pPr>
      <w:rPr>
        <w:rFonts w:ascii="Symbol" w:eastAsiaTheme="minorHAnsi" w:hAnsi="Symbol" w:cstheme="minorBidi" w:hint="default"/>
        <w:sz w:val="16"/>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wGyYq5zHuKG08sTAokPmzS3JdQDNHjD5IMthSel9Rwh/oJA2DxxoP0Xaoa1Aqi381NvKuPAqXhvHFWsju22Zng==" w:salt="5e1/ww4j9CZWsYC7b5Rla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3641"/>
    <w:rsid w:val="000761DB"/>
    <w:rsid w:val="000A106C"/>
    <w:rsid w:val="00161D01"/>
    <w:rsid w:val="002015C2"/>
    <w:rsid w:val="00247F0D"/>
    <w:rsid w:val="002A6CAC"/>
    <w:rsid w:val="00433970"/>
    <w:rsid w:val="00453971"/>
    <w:rsid w:val="004C62C8"/>
    <w:rsid w:val="005035F6"/>
    <w:rsid w:val="005D5044"/>
    <w:rsid w:val="00605798"/>
    <w:rsid w:val="00614CB9"/>
    <w:rsid w:val="00652C45"/>
    <w:rsid w:val="00682391"/>
    <w:rsid w:val="006C3641"/>
    <w:rsid w:val="006D5D10"/>
    <w:rsid w:val="006F377F"/>
    <w:rsid w:val="00767075"/>
    <w:rsid w:val="007935A7"/>
    <w:rsid w:val="00796D39"/>
    <w:rsid w:val="007B4020"/>
    <w:rsid w:val="008134AD"/>
    <w:rsid w:val="00834478"/>
    <w:rsid w:val="00857DF7"/>
    <w:rsid w:val="00920288"/>
    <w:rsid w:val="00940BD1"/>
    <w:rsid w:val="009D68BB"/>
    <w:rsid w:val="009F60B5"/>
    <w:rsid w:val="00A012E0"/>
    <w:rsid w:val="00A02ADE"/>
    <w:rsid w:val="00A26480"/>
    <w:rsid w:val="00AA02B2"/>
    <w:rsid w:val="00AE0290"/>
    <w:rsid w:val="00AE1089"/>
    <w:rsid w:val="00B2400B"/>
    <w:rsid w:val="00BB05EB"/>
    <w:rsid w:val="00BE05D1"/>
    <w:rsid w:val="00C06448"/>
    <w:rsid w:val="00C836C4"/>
    <w:rsid w:val="00CA1F66"/>
    <w:rsid w:val="00D37181"/>
    <w:rsid w:val="00E722D4"/>
    <w:rsid w:val="00EE5526"/>
    <w:rsid w:val="00F70221"/>
    <w:rsid w:val="00FF180E"/>
    <w:rsid w:val="00FF3D29"/>
  </w:rsids>
  <m:mathPr>
    <m:mathFont m:val="Cambria Math"/>
    <m:brkBin m:val="before"/>
    <m:brkBinSub m:val="--"/>
    <m:smallFrac m:val="0"/>
    <m:dispDef/>
    <m:lMargin m:val="0"/>
    <m:rMargin m:val="0"/>
    <m:defJc m:val="centerGroup"/>
    <m:wrapIndent m:val="1440"/>
    <m:intLim m:val="subSup"/>
    <m:naryLim m:val="undOvr"/>
  </m:mathPr>
  <w:themeFontLang w:val="is-I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527CE0"/>
  <w15:docId w15:val="{647035F4-8E01-48F9-96BD-CE3FBE454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6C3641"/>
    <w:pPr>
      <w:spacing w:after="0" w:line="240" w:lineRule="auto"/>
    </w:pPr>
    <w:rPr>
      <w:sz w:val="24"/>
      <w:szCs w:val="24"/>
    </w:rPr>
  </w:style>
  <w:style w:type="paragraph" w:styleId="Heading1">
    <w:name w:val="heading 1"/>
    <w:basedOn w:val="Normal"/>
    <w:next w:val="Normal"/>
    <w:link w:val="Heading1Char"/>
    <w:qFormat/>
    <w:rsid w:val="002015C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AE0290"/>
    <w:pPr>
      <w:keepNext/>
      <w:jc w:val="center"/>
      <w:outlineLvl w:val="1"/>
    </w:pPr>
    <w:rPr>
      <w:rFonts w:ascii="Arial" w:eastAsia="Times New Roman" w:hAnsi="Arial" w:cs="Times New Roman"/>
      <w:sz w:val="28"/>
      <w:szCs w:val="20"/>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15C2"/>
    <w:rPr>
      <w:rFonts w:asciiTheme="majorHAnsi" w:eastAsiaTheme="majorEastAsia" w:hAnsiTheme="majorHAnsi" w:cstheme="majorBidi"/>
      <w:b/>
      <w:bCs/>
      <w:color w:val="365F91" w:themeColor="accent1" w:themeShade="BF"/>
      <w:sz w:val="28"/>
      <w:szCs w:val="28"/>
    </w:rPr>
  </w:style>
  <w:style w:type="paragraph" w:styleId="Title">
    <w:name w:val="Title"/>
    <w:aliases w:val="Titill"/>
    <w:basedOn w:val="Normal"/>
    <w:next w:val="Normal"/>
    <w:link w:val="TitleChar"/>
    <w:qFormat/>
    <w:rsid w:val="00247F0D"/>
    <w:rPr>
      <w:rFonts w:eastAsiaTheme="majorEastAsia" w:cstheme="majorBidi"/>
      <w:caps/>
      <w:color w:val="356BAE"/>
      <w:spacing w:val="20"/>
      <w:kern w:val="28"/>
      <w:sz w:val="36"/>
      <w:szCs w:val="52"/>
    </w:rPr>
  </w:style>
  <w:style w:type="character" w:customStyle="1" w:styleId="TitleChar">
    <w:name w:val="Title Char"/>
    <w:aliases w:val="Titill Char"/>
    <w:basedOn w:val="DefaultParagraphFont"/>
    <w:link w:val="Title"/>
    <w:uiPriority w:val="10"/>
    <w:rsid w:val="00247F0D"/>
    <w:rPr>
      <w:rFonts w:eastAsiaTheme="majorEastAsia" w:cstheme="majorBidi"/>
      <w:caps/>
      <w:color w:val="356BAE"/>
      <w:spacing w:val="20"/>
      <w:kern w:val="28"/>
      <w:sz w:val="36"/>
      <w:szCs w:val="52"/>
    </w:rPr>
  </w:style>
  <w:style w:type="table" w:styleId="TableGrid">
    <w:name w:val="Table Grid"/>
    <w:basedOn w:val="TableNormal"/>
    <w:rsid w:val="006C36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C3641"/>
    <w:rPr>
      <w:rFonts w:ascii="Tahoma" w:hAnsi="Tahoma" w:cs="Tahoma"/>
      <w:sz w:val="16"/>
      <w:szCs w:val="16"/>
    </w:rPr>
  </w:style>
  <w:style w:type="character" w:customStyle="1" w:styleId="BalloonTextChar">
    <w:name w:val="Balloon Text Char"/>
    <w:basedOn w:val="DefaultParagraphFont"/>
    <w:link w:val="BalloonText"/>
    <w:rsid w:val="006C3641"/>
    <w:rPr>
      <w:rFonts w:ascii="Tahoma" w:hAnsi="Tahoma" w:cs="Tahoma"/>
      <w:sz w:val="16"/>
      <w:szCs w:val="16"/>
    </w:rPr>
  </w:style>
  <w:style w:type="paragraph" w:styleId="Subtitle">
    <w:name w:val="Subtitle"/>
    <w:aliases w:val="undirtitill"/>
    <w:basedOn w:val="Normal"/>
    <w:next w:val="Normal"/>
    <w:link w:val="SubtitleChar"/>
    <w:uiPriority w:val="11"/>
    <w:qFormat/>
    <w:rsid w:val="00767075"/>
    <w:pPr>
      <w:numPr>
        <w:ilvl w:val="1"/>
      </w:numPr>
      <w:pBdr>
        <w:bottom w:val="single" w:sz="8" w:space="1" w:color="F79646" w:themeColor="accent6"/>
      </w:pBdr>
    </w:pPr>
    <w:rPr>
      <w:rFonts w:eastAsiaTheme="majorEastAsia" w:cstheme="majorBidi"/>
      <w:iCs/>
      <w:caps/>
      <w:color w:val="356BAE"/>
      <w:spacing w:val="15"/>
      <w:sz w:val="28"/>
    </w:rPr>
  </w:style>
  <w:style w:type="character" w:customStyle="1" w:styleId="SubtitleChar">
    <w:name w:val="Subtitle Char"/>
    <w:aliases w:val="undirtitill Char"/>
    <w:basedOn w:val="DefaultParagraphFont"/>
    <w:link w:val="Subtitle"/>
    <w:uiPriority w:val="11"/>
    <w:rsid w:val="00767075"/>
    <w:rPr>
      <w:rFonts w:eastAsiaTheme="majorEastAsia" w:cstheme="majorBidi"/>
      <w:iCs/>
      <w:caps/>
      <w:color w:val="356BAE"/>
      <w:spacing w:val="15"/>
      <w:sz w:val="28"/>
      <w:szCs w:val="24"/>
    </w:rPr>
  </w:style>
  <w:style w:type="paragraph" w:styleId="NoSpacing">
    <w:name w:val="No Spacing"/>
    <w:uiPriority w:val="1"/>
    <w:qFormat/>
    <w:rsid w:val="006C3641"/>
    <w:pPr>
      <w:spacing w:after="0" w:line="240" w:lineRule="auto"/>
    </w:pPr>
    <w:rPr>
      <w:sz w:val="24"/>
      <w:szCs w:val="24"/>
    </w:rPr>
  </w:style>
  <w:style w:type="paragraph" w:styleId="Header">
    <w:name w:val="header"/>
    <w:basedOn w:val="Normal"/>
    <w:link w:val="HeaderChar"/>
    <w:rsid w:val="006C3641"/>
    <w:pPr>
      <w:tabs>
        <w:tab w:val="center" w:pos="4536"/>
        <w:tab w:val="right" w:pos="9072"/>
      </w:tabs>
    </w:pPr>
  </w:style>
  <w:style w:type="character" w:customStyle="1" w:styleId="HeaderChar">
    <w:name w:val="Header Char"/>
    <w:basedOn w:val="DefaultParagraphFont"/>
    <w:link w:val="Header"/>
    <w:rsid w:val="006C3641"/>
    <w:rPr>
      <w:sz w:val="24"/>
      <w:szCs w:val="24"/>
    </w:rPr>
  </w:style>
  <w:style w:type="paragraph" w:styleId="Footer">
    <w:name w:val="footer"/>
    <w:basedOn w:val="Normal"/>
    <w:link w:val="FooterChar"/>
    <w:rsid w:val="006C3641"/>
    <w:pPr>
      <w:tabs>
        <w:tab w:val="center" w:pos="4536"/>
        <w:tab w:val="right" w:pos="9072"/>
      </w:tabs>
    </w:pPr>
  </w:style>
  <w:style w:type="character" w:customStyle="1" w:styleId="FooterChar">
    <w:name w:val="Footer Char"/>
    <w:basedOn w:val="DefaultParagraphFont"/>
    <w:link w:val="Footer"/>
    <w:rsid w:val="006C3641"/>
    <w:rPr>
      <w:sz w:val="24"/>
      <w:szCs w:val="24"/>
    </w:rPr>
  </w:style>
  <w:style w:type="character" w:styleId="SubtleEmphasis">
    <w:name w:val="Subtle Emphasis"/>
    <w:aliases w:val="Eyðublöð"/>
    <w:basedOn w:val="DefaultParagraphFont"/>
    <w:uiPriority w:val="19"/>
    <w:qFormat/>
    <w:rsid w:val="00BE05D1"/>
    <w:rPr>
      <w:rFonts w:ascii="Calibri" w:hAnsi="Calibri"/>
      <w:i w:val="0"/>
      <w:iCs/>
      <w:color w:val="auto"/>
      <w:sz w:val="18"/>
    </w:rPr>
  </w:style>
  <w:style w:type="character" w:styleId="Emphasis">
    <w:name w:val="Emphasis"/>
    <w:aliases w:val="Footer númer"/>
    <w:basedOn w:val="DefaultParagraphFont"/>
    <w:uiPriority w:val="20"/>
    <w:qFormat/>
    <w:rsid w:val="00EE5526"/>
    <w:rPr>
      <w:rFonts w:asciiTheme="minorHAnsi" w:hAnsiTheme="minorHAnsi"/>
      <w:i w:val="0"/>
      <w:iCs/>
      <w:sz w:val="16"/>
    </w:rPr>
  </w:style>
  <w:style w:type="character" w:styleId="Strong">
    <w:name w:val="Strong"/>
    <w:aliases w:val="Undirletur í töflu"/>
    <w:basedOn w:val="DefaultParagraphFont"/>
    <w:uiPriority w:val="22"/>
    <w:qFormat/>
    <w:rsid w:val="00EE5526"/>
    <w:rPr>
      <w:rFonts w:ascii="Calibri" w:hAnsi="Calibri"/>
      <w:b w:val="0"/>
      <w:bCs/>
      <w:sz w:val="14"/>
    </w:rPr>
  </w:style>
  <w:style w:type="character" w:customStyle="1" w:styleId="Heading2Char">
    <w:name w:val="Heading 2 Char"/>
    <w:basedOn w:val="DefaultParagraphFont"/>
    <w:link w:val="Heading2"/>
    <w:rsid w:val="00AE0290"/>
    <w:rPr>
      <w:rFonts w:ascii="Arial" w:eastAsia="Times New Roman" w:hAnsi="Arial" w:cs="Times New Roman"/>
      <w:sz w:val="28"/>
      <w:szCs w:val="20"/>
      <w:u w:val="single"/>
      <w:lang w:val="en-GB"/>
    </w:rPr>
  </w:style>
  <w:style w:type="table" w:customStyle="1" w:styleId="TableGrid1">
    <w:name w:val="Table Grid1"/>
    <w:basedOn w:val="TableNormal"/>
    <w:next w:val="TableGrid"/>
    <w:rsid w:val="00FF18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035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745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ABSkjalVV" ma:contentTypeID="0x0101006586215F2587754F8E025CBCA7E7FFD40100F559B26990B46A49BEE30E242F0D7ADE" ma:contentTypeVersion="301" ma:contentTypeDescription="Grunnskjal fyrir skjöl viðskiptavina" ma:contentTypeScope="" ma:versionID="58e1180fc2363f38e757a4db16c12f8d">
  <xsd:schema xmlns:xsd="http://www.w3.org/2001/XMLSchema" xmlns:xs="http://www.w3.org/2001/XMLSchema" xmlns:p="http://schemas.microsoft.com/office/2006/metadata/properties" xmlns:ns2="80fb910c-babb-4bfd-9912-d04f91f305dd" xmlns:ns3="3bbe397a-f104-41c1-a027-56c503be3da2" xmlns:ns4="534d0f36-a7db-4464-a30e-a25dcf1b655d" targetNamespace="http://schemas.microsoft.com/office/2006/metadata/properties" ma:root="true" ma:fieldsID="8c47c67d65877b7271d57932e543ec61" ns2:_="" ns3:_="" ns4:_="">
    <xsd:import namespace="80fb910c-babb-4bfd-9912-d04f91f305dd"/>
    <xsd:import namespace="3bbe397a-f104-41c1-a027-56c503be3da2"/>
    <xsd:import namespace="534d0f36-a7db-4464-a30e-a25dcf1b655d"/>
    <xsd:element name="properties">
      <xsd:complexType>
        <xsd:sequence>
          <xsd:element name="documentManagement">
            <xsd:complexType>
              <xsd:all>
                <xsd:element ref="ns2:glbMikilvaegi" minOccurs="0"/>
                <xsd:element ref="ns2:glbTungumal" minOccurs="0"/>
                <xsd:element ref="ns2:glbDagsSkjals" minOccurs="0"/>
                <xsd:element ref="ns2:glbLeynd" minOccurs="0"/>
                <xsd:element ref="ns2:glbATH" minOccurs="0"/>
                <xsd:element ref="ns2:glbLokadagsetning" minOccurs="0"/>
                <xsd:element ref="ns2:glbSkjalanumer" minOccurs="0"/>
                <xsd:element ref="ns2:glbEydingarDagsetning" minOccurs="0"/>
                <xsd:element ref="ns2:glbSnidmatIGildi" minOccurs="0"/>
                <xsd:element ref="ns3:TaxCatchAll" minOccurs="0"/>
                <xsd:element ref="ns3:d1a7a1bcd69146528a5aaed9a3cced7a" minOccurs="0"/>
                <xsd:element ref="ns3:TaxCatchAllLabel" minOccurs="0"/>
                <xsd:element ref="ns3:j4fcab34387d4895869c4f1a02cf3739" minOccurs="0"/>
                <xsd:element ref="ns3:jf0ab4b1a7174bc88290c5a10b3f8733" minOccurs="0"/>
                <xsd:element ref="ns3:i94340f58d9c463797252a58a74fbc73" minOccurs="0"/>
                <xsd:element ref="ns3:TaxKeywordTaxHTField" minOccurs="0"/>
                <xsd:element ref="ns2:glbMalanumer" minOccurs="0"/>
                <xsd:element ref="ns2:glbSkjalaholf" minOccurs="0"/>
                <xsd:element ref="ns4:_dlc_DocId" minOccurs="0"/>
                <xsd:element ref="ns4:_dlc_DocIdUrl" minOccurs="0"/>
                <xsd:element ref="ns4:_dlc_DocIdPersistId" minOccurs="0"/>
                <xsd:element ref="ns2:glbSkilyrt" minOccurs="0"/>
                <xsd:element ref="ns2:glbKennitala1" minOccurs="0"/>
                <xsd:element ref="ns2:glbKennitala2" minOccurs="0"/>
                <xsd:element ref="ns2:glbAdrarKennitolur" minOccurs="0"/>
                <xsd:element ref="ns2:glbKennitolur" minOccurs="0"/>
                <xsd:element ref="ns2:glbNafn1" minOccurs="0"/>
                <xsd:element ref="ns2:glbNafn2" minOccurs="0"/>
                <xsd:element ref="ns2:glbStarfsmannaSkjal" minOccurs="0"/>
                <xsd:element ref="ns3:fe34b03587d047fcbde570fc54e706fc" minOccurs="0"/>
                <xsd:element ref="ns3:glbUpprunakerfi" minOccurs="0"/>
                <xsd:element ref="ns3:glbUtprentunardagsetning" minOccurs="0"/>
                <xsd:element ref="ns3:glbVersionsXML" minOccurs="0"/>
                <xsd:element ref="ns3:glbSPPI" minOccurs="0"/>
                <xsd:element ref="ns3:glbSPPINidurstada" minOccurs="0"/>
                <xsd:element ref="ns3:glbSPPIProf" minOccurs="0"/>
                <xsd:element ref="ns3:glbSPPIskilmalar" minOccurs="0"/>
                <xsd:element ref="ns3:glbKerfisstada" minOccurs="0"/>
                <xsd:element ref="ns3:glbTegundUndirritunar" minOccurs="0"/>
                <xsd:element ref="ns3:glbthinglysingarnumer" minOccurs="0"/>
                <xsd:element ref="ns3:glbSyslumannsembaetti" minOccurs="0"/>
                <xsd:element ref="ns3:glbFastanumer" minOccurs="0"/>
                <xsd:element ref="ns3:glbLandnumer" minOccurs="0"/>
                <xsd:element ref="ns3:glbDagsThinglysingar" minOccurs="0"/>
                <xsd:element ref="ns3:glbEydubladanum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fb910c-babb-4bfd-9912-d04f91f305dd" elementFormDefault="qualified">
    <xsd:import namespace="http://schemas.microsoft.com/office/2006/documentManagement/types"/>
    <xsd:import namespace="http://schemas.microsoft.com/office/infopath/2007/PartnerControls"/>
    <xsd:element name="glbMikilvaegi" ma:index="9" nillable="true" ma:displayName="Mikilvægi" ma:default="MBI" ma:format="Dropdown" ma:indexed="true" ma:internalName="glbMikilvaegi">
      <xsd:simpleType>
        <xsd:restriction base="dms:Choice">
          <xsd:enumeration value="HBI"/>
          <xsd:enumeration value="MBI"/>
          <xsd:enumeration value="LBI"/>
        </xsd:restriction>
      </xsd:simpleType>
    </xsd:element>
    <xsd:element name="glbTungumal" ma:index="12" nillable="true" ma:displayName="Tungumál" ma:default="Íslenska" ma:format="Dropdown" ma:indexed="true" ma:internalName="glbTungumal">
      <xsd:simpleType>
        <xsd:restriction base="dms:Choice">
          <xsd:enumeration value="Danska"/>
          <xsd:enumeration value="Enska"/>
          <xsd:enumeration value="Íslenska"/>
          <xsd:enumeration value="Norska"/>
          <xsd:enumeration value="Pólska"/>
          <xsd:enumeration value="Sænska"/>
          <xsd:enumeration value="Þýska"/>
        </xsd:restriction>
      </xsd:simpleType>
    </xsd:element>
    <xsd:element name="glbDagsSkjals" ma:index="13" nillable="true" ma:displayName="DagsSkjals" ma:default="[today]" ma:format="DateOnly" ma:internalName="glbDagsSkjals">
      <xsd:simpleType>
        <xsd:restriction base="dms:DateTime"/>
      </xsd:simpleType>
    </xsd:element>
    <xsd:element name="glbLeynd" ma:index="15" nillable="true" ma:displayName="Leynd" ma:default="Lág" ma:format="Dropdown" ma:indexed="true" ma:internalName="glbLeynd">
      <xsd:simpleType>
        <xsd:restriction base="dms:Choice">
          <xsd:enumeration value="Lág"/>
          <xsd:enumeration value="Meðal"/>
          <xsd:enumeration value="Há"/>
        </xsd:restriction>
      </xsd:simpleType>
    </xsd:element>
    <xsd:element name="glbATH" ma:index="16" nillable="true" ma:displayName="ATH" ma:internalName="glbATH">
      <xsd:simpleType>
        <xsd:restriction base="dms:Note">
          <xsd:maxLength value="255"/>
        </xsd:restriction>
      </xsd:simpleType>
    </xsd:element>
    <xsd:element name="glbLokadagsetning" ma:index="18" nillable="true" ma:displayName="LokaDagsSkjals" ma:default="[today]" ma:format="DateOnly" ma:internalName="glbLokadagsetning">
      <xsd:simpleType>
        <xsd:restriction base="dms:DateTime"/>
      </xsd:simpleType>
    </xsd:element>
    <xsd:element name="glbSkjalanumer" ma:index="19" nillable="true" ma:displayName="Skjalanúmer" ma:internalName="glbSkjalanumer">
      <xsd:simpleType>
        <xsd:restriction base="dms:Text">
          <xsd:maxLength value="255"/>
        </xsd:restriction>
      </xsd:simpleType>
    </xsd:element>
    <xsd:element name="glbEydingarDagsetning" ma:index="20" nillable="true" ma:displayName="EyðingarDags" ma:format="DateOnly" ma:internalName="glbEydingarDagsetning">
      <xsd:simpleType>
        <xsd:restriction base="dms:DateTime"/>
      </xsd:simpleType>
    </xsd:element>
    <xsd:element name="glbSnidmatIGildi" ma:index="21" nillable="true" ma:displayName="Sniðmát í gildi" ma:default="1" ma:internalName="glbSnidmatIGildi">
      <xsd:simpleType>
        <xsd:restriction base="dms:Boolean"/>
      </xsd:simpleType>
    </xsd:element>
    <xsd:element name="glbMalanumer" ma:index="29" nillable="true" ma:displayName="Málanúmer" ma:internalName="glbMalanumer">
      <xsd:simpleType>
        <xsd:restriction base="dms:Text">
          <xsd:maxLength value="255"/>
        </xsd:restriction>
      </xsd:simpleType>
    </xsd:element>
    <xsd:element name="glbSkjalaholf" ma:index="30" nillable="true" ma:displayName="Skjalahólf" ma:default="Óskilgreint" ma:format="Dropdown" ma:internalName="glbSkjalaholf">
      <xsd:simpleType>
        <xsd:restriction base="dms:Choice">
          <xsd:enumeration value="Óskilgreint"/>
          <xsd:enumeration value="VBS - Útibú"/>
          <xsd:enumeration value="ES Verðbréfayfirlit"/>
          <xsd:enumeration value="EFÍA"/>
          <xsd:enumeration value="Frjálsi"/>
          <xsd:enumeration value="Lífeyrissjóður bænda"/>
          <xsd:enumeration value="LSBÍ"/>
          <xsd:enumeration value="Lánaskjöl starfsmanna"/>
          <xsd:enumeration value="Greiðsluaðlögun"/>
          <xsd:enumeration value="Umboðsmaður skuldara"/>
          <xsd:enumeration value="Sértæk skuldaaðlögun"/>
          <xsd:enumeration value="Markaðsviðskipti"/>
          <xsd:enumeration value="Eignastýring fagfjárfesta"/>
          <xsd:enumeration value="Fjárfestingarþjónusta"/>
          <xsd:enumeration value="Einkabankaþjónusta"/>
          <xsd:enumeration value="Skilríki"/>
          <xsd:enumeration value="Persónuvernd"/>
          <xsd:enumeration value="Fyrirtækjasvið"/>
          <xsd:enumeration value="Starfsmannaskjöl mannauðs"/>
          <xsd:enumeration value="SPPI"/>
          <xsd:enumeration value="Almennar vinnslur"/>
          <xsd:enumeration value="Stefnir"/>
          <xsd:enumeration value="Fyrirtækjaráðgjöf"/>
          <xsd:enumeration value="Endurskipulagning"/>
          <xsd:enumeration value="Frjálsi Lífeyrir"/>
          <xsd:enumeration value="Libra"/>
          <xsd:enumeration value="EFÍA – lífeyrir"/>
          <xsd:enumeration value="Lífeyrisauki – lífeyrir"/>
          <xsd:enumeration value="LSBÍ – lífeyrir"/>
          <xsd:enumeration value="Lífeyrissjóður Rangæinga – lífeyrir"/>
          <xsd:enumeration value="CRM"/>
          <xsd:enumeration value="Lánanefnd"/>
          <xsd:enumeration value="Sjálfvirkar vinnslur"/>
        </xsd:restriction>
      </xsd:simpleType>
    </xsd:element>
    <xsd:element name="glbSkilyrt" ma:index="34" nillable="true" ma:displayName="Skilyrt" ma:internalName="glbSkilyrt">
      <xsd:complexType>
        <xsd:complexContent>
          <xsd:extension base="dms:MultiChoice">
            <xsd:sequence>
              <xsd:element name="Value" maxOccurs="unbounded" minOccurs="0" nillable="true">
                <xsd:simpleType>
                  <xsd:restriction base="dms:Choice">
                    <xsd:enumeration value="Fyrir einstaklinga"/>
                    <xsd:enumeration value="Fyrir fyrirtæki"/>
                    <xsd:enumeration value="Fyrir krakka"/>
                    <xsd:enumeration value="Fyrir unglinga yngri"/>
                    <xsd:enumeration value="Fyrir unglinga eldri"/>
                    <xsd:enumeration value="Fyrir eldriborgara"/>
                    <xsd:enumeration value="Verður að vera námsmaður"/>
                  </xsd:restriction>
                </xsd:simpleType>
              </xsd:element>
            </xsd:sequence>
          </xsd:extension>
        </xsd:complexContent>
      </xsd:complexType>
    </xsd:element>
    <xsd:element name="glbKennitala1" ma:index="35" nillable="true" ma:displayName="Kennitala1" ma:internalName="glbKennitala1">
      <xsd:simpleType>
        <xsd:restriction base="dms:Text">
          <xsd:maxLength value="255"/>
        </xsd:restriction>
      </xsd:simpleType>
    </xsd:element>
    <xsd:element name="glbKennitala2" ma:index="36" nillable="true" ma:displayName="Kennitala2" ma:internalName="glbKennitala2">
      <xsd:simpleType>
        <xsd:restriction base="dms:Text">
          <xsd:maxLength value="255"/>
        </xsd:restriction>
      </xsd:simpleType>
    </xsd:element>
    <xsd:element name="glbAdrarKennitolur" ma:index="37" nillable="true" ma:displayName="AðrarKennitölur" ma:internalName="glbAdrarKennitolur">
      <xsd:simpleType>
        <xsd:restriction base="dms:Note">
          <xsd:maxLength value="255"/>
        </xsd:restriction>
      </xsd:simpleType>
    </xsd:element>
    <xsd:element name="glbKennitolur" ma:index="38" nillable="true" ma:displayName="Kennitölur" ma:internalName="glbKennitolur">
      <xsd:simpleType>
        <xsd:restriction base="dms:Text">
          <xsd:maxLength value="255"/>
        </xsd:restriction>
      </xsd:simpleType>
    </xsd:element>
    <xsd:element name="glbNafn1" ma:index="39" nillable="true" ma:displayName="Nafn1" ma:internalName="glbNafn1">
      <xsd:simpleType>
        <xsd:restriction base="dms:Text">
          <xsd:maxLength value="255"/>
        </xsd:restriction>
      </xsd:simpleType>
    </xsd:element>
    <xsd:element name="glbNafn2" ma:index="40" nillable="true" ma:displayName="Nafn2" ma:internalName="glbNafn2">
      <xsd:simpleType>
        <xsd:restriction base="dms:Text">
          <xsd:maxLength value="255"/>
        </xsd:restriction>
      </xsd:simpleType>
    </xsd:element>
    <xsd:element name="glbStarfsmannaSkjal" ma:index="42" nillable="true" ma:displayName="StarfsmannaSkjal" ma:default="0" ma:internalName="glbStarfsmannaSkjal">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bbe397a-f104-41c1-a027-56c503be3da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ac1294e7-f906-4b93-bcb0-5a95ae6b59e9}" ma:internalName="TaxCatchAll" ma:showField="CatchAllData" ma:web="62a53e12-47ae-4402-aa80-8cd96d44453b">
      <xsd:complexType>
        <xsd:complexContent>
          <xsd:extension base="dms:MultiChoiceLookup">
            <xsd:sequence>
              <xsd:element name="Value" type="dms:Lookup" maxOccurs="unbounded" minOccurs="0" nillable="true"/>
            </xsd:sequence>
          </xsd:extension>
        </xsd:complexContent>
      </xsd:complexType>
    </xsd:element>
    <xsd:element name="d1a7a1bcd69146528a5aaed9a3cced7a" ma:index="23" nillable="true" ma:taxonomy="true" ma:internalName="d1a7a1bcd69146528a5aaed9a3cced7a" ma:taxonomyFieldName="glbEining" ma:displayName="Eining" ma:default="" ma:fieldId="{d1a7a1bc-d691-4652-8a5a-aed9a3cced7a}" ma:sspId="002094dc-769a-4d41-89e6-c6ad4bee6c1c" ma:termSetId="04f22232-5d2d-46df-bb1b-22d519772924" ma:anchorId="00000000-0000-0000-0000-000000000000" ma:open="false" ma:isKeyword="false">
      <xsd:complexType>
        <xsd:sequence>
          <xsd:element ref="pc:Terms" minOccurs="0" maxOccurs="1"/>
        </xsd:sequence>
      </xsd:complexType>
    </xsd:element>
    <xsd:element name="TaxCatchAllLabel" ma:index="24" nillable="true" ma:displayName="Taxonomy Catch All Column1" ma:hidden="true" ma:list="{ac1294e7-f906-4b93-bcb0-5a95ae6b59e9}" ma:internalName="TaxCatchAllLabel" ma:readOnly="true" ma:showField="CatchAllDataLabel" ma:web="62a53e12-47ae-4402-aa80-8cd96d44453b">
      <xsd:complexType>
        <xsd:complexContent>
          <xsd:extension base="dms:MultiChoiceLookup">
            <xsd:sequence>
              <xsd:element name="Value" type="dms:Lookup" maxOccurs="unbounded" minOccurs="0" nillable="true"/>
            </xsd:sequence>
          </xsd:extension>
        </xsd:complexContent>
      </xsd:complexType>
    </xsd:element>
    <xsd:element name="j4fcab34387d4895869c4f1a02cf3739" ma:index="25" nillable="true" ma:taxonomy="true" ma:internalName="j4fcab34387d4895869c4f1a02cf3739" ma:taxonomyFieldName="glbGeymsluaaetlun" ma:displayName="Geymsluáætlun" ma:default="" ma:fieldId="{34fcab34-387d-4895-869c-4f1a02cf3739}" ma:sspId="002094dc-769a-4d41-89e6-c6ad4bee6c1c" ma:termSetId="8aa4f024-206d-408d-9f51-837fddb48973" ma:anchorId="00000000-0000-0000-0000-000000000000" ma:open="false" ma:isKeyword="false">
      <xsd:complexType>
        <xsd:sequence>
          <xsd:element ref="pc:Terms" minOccurs="0" maxOccurs="1"/>
        </xsd:sequence>
      </xsd:complexType>
    </xsd:element>
    <xsd:element name="jf0ab4b1a7174bc88290c5a10b3f8733" ma:index="26" ma:taxonomy="true" ma:internalName="jf0ab4b1a7174bc88290c5a10b3f8733" ma:taxonomyFieldName="glbSkjalalykill" ma:displayName="Skjalalykill" ma:readOnly="false" ma:default="" ma:fieldId="{3f0ab4b1-a717-4bc8-8290-c5a10b3f8733}" ma:sspId="002094dc-769a-4d41-89e6-c6ad4bee6c1c" ma:termSetId="6e2e308d-9d5e-4d1c-8d89-489c8d0b468f" ma:anchorId="00000000-0000-0000-0000-000000000000" ma:open="false" ma:isKeyword="false">
      <xsd:complexType>
        <xsd:sequence>
          <xsd:element ref="pc:Terms" minOccurs="0" maxOccurs="1"/>
        </xsd:sequence>
      </xsd:complexType>
    </xsd:element>
    <xsd:element name="i94340f58d9c463797252a58a74fbc73" ma:index="27" nillable="true" ma:taxonomy="true" ma:internalName="i94340f58d9c463797252a58a74fbc73" ma:taxonomyFieldName="glbTegundVVSkjals" ma:displayName="Tegund" ma:indexed="true" ma:default="" ma:fieldId="{294340f5-8d9c-4637-9725-2a58a74fbc73}" ma:sspId="002094dc-769a-4d41-89e6-c6ad4bee6c1c" ma:termSetId="94855115-a605-43e2-9d63-09f66ea60609" ma:anchorId="00000000-0000-0000-0000-000000000000" ma:open="false" ma:isKeyword="false">
      <xsd:complexType>
        <xsd:sequence>
          <xsd:element ref="pc:Terms" minOccurs="0" maxOccurs="1"/>
        </xsd:sequence>
      </xsd:complexType>
    </xsd:element>
    <xsd:element name="TaxKeywordTaxHTField" ma:index="28" nillable="true" ma:taxonomy="true" ma:internalName="TaxKeywordTaxHTField" ma:taxonomyFieldName="TaxKeyword" ma:displayName="Enterprise Keywords" ma:fieldId="{23f27201-bee3-471e-b2e7-b64fd8b7ca38}" ma:taxonomyMulti="true" ma:sspId="002094dc-769a-4d41-89e6-c6ad4bee6c1c" ma:termSetId="00000000-0000-0000-0000-000000000000" ma:anchorId="00000000-0000-0000-0000-000000000000" ma:open="true" ma:isKeyword="true">
      <xsd:complexType>
        <xsd:sequence>
          <xsd:element ref="pc:Terms" minOccurs="0" maxOccurs="1"/>
        </xsd:sequence>
      </xsd:complexType>
    </xsd:element>
    <xsd:element name="fe34b03587d047fcbde570fc54e706fc" ma:index="43" nillable="true" ma:taxonomy="true" ma:internalName="fe34b03587d047fcbde570fc54e706fc" ma:taxonomyFieldName="glbStadaVV" ma:displayName="Staða" ma:default="1;#Skjal/umsókn í vinnslu|f0160a8e-60d0-41ad-995a-b5aa424730e4" ma:fieldId="{fe34b035-87d0-47fc-bde5-70fc54e706fc}" ma:sspId="002094dc-769a-4d41-89e6-c6ad4bee6c1c" ma:termSetId="d91d9bf0-b904-4314-891c-c74dadd872fa" ma:anchorId="00000000-0000-0000-0000-000000000000" ma:open="false" ma:isKeyword="false">
      <xsd:complexType>
        <xsd:sequence>
          <xsd:element ref="pc:Terms" minOccurs="0" maxOccurs="1"/>
        </xsd:sequence>
      </xsd:complexType>
    </xsd:element>
    <xsd:element name="glbUpprunakerfi" ma:index="44" nillable="true" ma:displayName="Upprunakerfi" ma:description="Kerfið þaðan sem skjalið er upprunnið" ma:internalName="glbUpprunakerfi">
      <xsd:simpleType>
        <xsd:restriction base="dms:Text"/>
      </xsd:simpleType>
    </xsd:element>
    <xsd:element name="glbUtprentunardagsetning" ma:index="45" nillable="true" ma:displayName="Útprentunardagsetning" ma:description="" ma:internalName="glbUtprentunardagsetning">
      <xsd:simpleType>
        <xsd:restriction base="dms:DateTime"/>
      </xsd:simpleType>
    </xsd:element>
    <xsd:element name="glbVersionsXML" ma:index="46" nillable="true" ma:displayName="Version XML" ma:internalName="glbVersionsXML">
      <xsd:simpleType>
        <xsd:restriction base="dms:Note"/>
      </xsd:simpleType>
    </xsd:element>
    <xsd:element name="glbSPPI" ma:index="47" nillable="true" ma:displayName="SPPI" ma:default="0" ma:internalName="glbSPPI">
      <xsd:simpleType>
        <xsd:restriction base="dms:Boolean"/>
      </xsd:simpleType>
    </xsd:element>
    <xsd:element name="glbSPPINidurstada" ma:index="48" nillable="true" ma:displayName="SPPI niðurstaða" ma:default="[Velja]" ma:internalName="glbSPPINidurstada">
      <xsd:simpleType>
        <xsd:restriction base="dms:Choice">
          <xsd:enumeration value="[Velja]"/>
          <xsd:enumeration value="Staðið"/>
          <xsd:enumeration value="Fallið"/>
        </xsd:restriction>
      </xsd:simpleType>
    </xsd:element>
    <xsd:element name="glbSPPIProf" ma:index="49" nillable="true" ma:displayName="SPPI próf" ma:internalName="glbSPPIProf">
      <xsd:complexType>
        <xsd:complexContent>
          <xsd:extension base="dms:URL">
            <xsd:sequence>
              <xsd:element name="Url" type="dms:ValidUrl" minOccurs="0" nillable="true"/>
              <xsd:element name="Description" type="xsd:string" nillable="true"/>
            </xsd:sequence>
          </xsd:extension>
        </xsd:complexContent>
      </xsd:complexType>
    </xsd:element>
    <xsd:element name="glbSPPIskilmalar" ma:index="50" nillable="true" ma:displayName="SPPI skilmálar" ma:internalName="glbSPPIskilmalar">
      <xsd:complexType>
        <xsd:complexContent>
          <xsd:extension base="dms:URL">
            <xsd:sequence>
              <xsd:element name="Url" type="dms:ValidUrl" minOccurs="0" nillable="true"/>
              <xsd:element name="Description" type="xsd:string" nillable="true"/>
            </xsd:sequence>
          </xsd:extension>
        </xsd:complexContent>
      </xsd:complexType>
    </xsd:element>
    <xsd:element name="glbKerfisstada" ma:index="51" nillable="true" ma:displayName="Kerfisstaða" ma:description="" ma:internalName="glbKerfisstada">
      <xsd:simpleType>
        <xsd:restriction base="dms:Text"/>
      </xsd:simpleType>
    </xsd:element>
    <xsd:element name="glbTegundUndirritunar" ma:index="52" nillable="true" ma:displayName="Tegund undirritunar" ma:description="" ma:internalName="glbTegundUndirritunar">
      <xsd:simpleType>
        <xsd:restriction base="dms:Note">
          <xsd:maxLength value="255"/>
        </xsd:restriction>
      </xsd:simpleType>
    </xsd:element>
    <xsd:element name="glbthinglysingarnumer" ma:index="53" nillable="true" ma:displayName="Þinglýsingarnúmer" ma:description="Þinglýsingar númer sem þarf að vista sértækt með gagni." ma:internalName="glbthinglysingarnumer">
      <xsd:simpleType>
        <xsd:restriction base="dms:Text"/>
      </xsd:simpleType>
    </xsd:element>
    <xsd:element name="glbSyslumannsembaetti" ma:index="54" nillable="true" ma:displayName="Sýslumannsembætti" ma:description="Sýslumannsembætti sem skjal er unnið hjá." ma:internalName="glbSyslumannsembaetti">
      <xsd:simpleType>
        <xsd:restriction base="dms:Text"/>
      </xsd:simpleType>
    </xsd:element>
    <xsd:element name="glbFastanumer" ma:index="55" nillable="true" ma:displayName="Fastanúmer" ma:description="Þarf að gera ráð fyrir Fastanúmeri í vörslu t.d. fyrir íbúðir eða bílnúmer." ma:internalName="glbFastanumer">
      <xsd:simpleType>
        <xsd:restriction base="dms:Text"/>
      </xsd:simpleType>
    </xsd:element>
    <xsd:element name="glbLandnumer" ma:index="56" nillable="true" ma:displayName="Landnúmer" ma:description="Landnúmeri eignar semJaki er þá lóðarnúmer t.d." ma:internalName="glbLandnumer">
      <xsd:simpleType>
        <xsd:restriction base="dms:Text"/>
      </xsd:simpleType>
    </xsd:element>
    <xsd:element name="glbDagsThinglysingar" ma:index="57" nillable="true" ma:displayName="DagsÞinglýsingar" ma:description="Dagsetningar þinglýsingar – þarf fleiri en eina dagsetningu (sent, móttekið, klárað)? " ma:internalName="glbDagsThinglysingar">
      <xsd:simpleType>
        <xsd:restriction base="dms:DateTime"/>
      </xsd:simpleType>
    </xsd:element>
    <xsd:element name="glbEydubladanumer" ma:index="58" nillable="true" ma:displayName="Eyðublaðanúmer" ma:description="Field with reference to Tegund field, should contains template Number" ma:internalName="glbEydubladanumer">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4d0f36-a7db-4464-a30e-a25dcf1b655d" elementFormDefault="qualified">
    <xsd:import namespace="http://schemas.microsoft.com/office/2006/documentManagement/types"/>
    <xsd:import namespace="http://schemas.microsoft.com/office/infopath/2007/PartnerControls"/>
    <xsd:element name="_dlc_DocId" ma:index="31" nillable="true" ma:displayName="Document ID Value" ma:description="The value of the document ID assigned to this item." ma:internalName="_dlc_DocId" ma:readOnly="true">
      <xsd:simpleType>
        <xsd:restriction base="dms:Text"/>
      </xsd:simpleType>
    </xsd:element>
    <xsd:element name="_dlc_DocIdUrl" ma:index="3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3"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i94340f58d9c463797252a58a74fbc73 xmlns="3bbe397a-f104-41c1-a027-56c503be3da2">
      <Terms xmlns="http://schemas.microsoft.com/office/infopath/2007/PartnerControls">
        <TermInfo xmlns="http://schemas.microsoft.com/office/infopath/2007/PartnerControls">
          <TermName xmlns="http://schemas.microsoft.com/office/infopath/2007/PartnerControls">Húsfélög - Yfirlýsing vegna lántöku og umboð</TermName>
          <TermId xmlns="http://schemas.microsoft.com/office/infopath/2007/PartnerControls">9971ff13-8cdb-44e0-b306-db6d9a48f683</TermId>
        </TermInfo>
      </Terms>
    </i94340f58d9c463797252a58a74fbc73>
    <glbKennitala1 xmlns="80fb910c-babb-4bfd-9912-d04f91f305dd" xsi:nil="true"/>
    <glbLeynd xmlns="80fb910c-babb-4bfd-9912-d04f91f305dd">Lág</glbLeynd>
    <j4fcab34387d4895869c4f1a02cf3739 xmlns="3bbe397a-f104-41c1-a027-56c503be3da2">
      <Terms xmlns="http://schemas.microsoft.com/office/infopath/2007/PartnerControls">
        <TermInfo xmlns="http://schemas.microsoft.com/office/infopath/2007/PartnerControls">
          <TermName xmlns="http://schemas.microsoft.com/office/infopath/2007/PartnerControls">Lokadags +7 ár</TermName>
          <TermId xmlns="http://schemas.microsoft.com/office/infopath/2007/PartnerControls">6780ba3d-ef1f-4052-94ba-8da1c46d2c94</TermId>
        </TermInfo>
      </Terms>
    </j4fcab34387d4895869c4f1a02cf3739>
    <glbNafn1 xmlns="80fb910c-babb-4bfd-9912-d04f91f305dd" xsi:nil="true"/>
    <TaxCatchAll xmlns="3bbe397a-f104-41c1-a027-56c503be3da2">
      <Value>185</Value>
      <Value>4</Value>
      <Value>3</Value>
      <Value>1</Value>
    </TaxCatchAll>
    <glbEydingarDagsetning xmlns="80fb910c-babb-4bfd-9912-d04f91f305dd" xsi:nil="true"/>
    <glbSkilyrt xmlns="80fb910c-babb-4bfd-9912-d04f91f305dd">
      <Value>Fyrir einstaklinga</Value>
      <Value>Fyrir fyrirtæki</Value>
      <Value>Fyrir eldriborgara</Value>
    </glbSkilyrt>
    <glbKennitala2 xmlns="80fb910c-babb-4bfd-9912-d04f91f305dd" xsi:nil="true"/>
    <glbLokadagsetning xmlns="80fb910c-babb-4bfd-9912-d04f91f305dd" xsi:nil="true"/>
    <TaxKeywordTaxHTField xmlns="3bbe397a-f104-41c1-a027-56c503be3da2">
      <Terms xmlns="http://schemas.microsoft.com/office/infopath/2007/PartnerControls"/>
    </TaxKeywordTaxHTField>
    <glbSkjalaholf xmlns="80fb910c-babb-4bfd-9912-d04f91f305dd">VBS - Útibú</glbSkjalaholf>
    <glbTungumal xmlns="80fb910c-babb-4bfd-9912-d04f91f305dd">Íslenska</glbTungumal>
    <glbSnidmatIGildi xmlns="80fb910c-babb-4bfd-9912-d04f91f305dd">true</glbSnidmatIGildi>
    <glbAdrarKennitolur xmlns="80fb910c-babb-4bfd-9912-d04f91f305dd" xsi:nil="true"/>
    <glbKennitolur xmlns="80fb910c-babb-4bfd-9912-d04f91f305dd" xsi:nil="true"/>
    <glbDagsSkjals xmlns="80fb910c-babb-4bfd-9912-d04f91f305dd" xsi:nil="true"/>
    <glbMalanumer xmlns="80fb910c-babb-4bfd-9912-d04f91f305dd" xsi:nil="true"/>
    <d1a7a1bcd69146528a5aaed9a3cced7a xmlns="3bbe397a-f104-41c1-a027-56c503be3da2">
      <Terms xmlns="http://schemas.microsoft.com/office/infopath/2007/PartnerControls"/>
    </d1a7a1bcd69146528a5aaed9a3cced7a>
    <fe34b03587d047fcbde570fc54e706fc xmlns="3bbe397a-f104-41c1-a027-56c503be3da2">
      <Terms xmlns="http://schemas.microsoft.com/office/infopath/2007/PartnerControls">
        <TermInfo xmlns="http://schemas.microsoft.com/office/infopath/2007/PartnerControls">
          <TermName xmlns="http://schemas.microsoft.com/office/infopath/2007/PartnerControls">Skjal/umsókn í vinnslu</TermName>
          <TermId xmlns="http://schemas.microsoft.com/office/infopath/2007/PartnerControls">f0160a8e-60d0-41ad-995a-b5aa424730e4</TermId>
        </TermInfo>
      </Terms>
    </fe34b03587d047fcbde570fc54e706fc>
    <glbMikilvaegi xmlns="80fb910c-babb-4bfd-9912-d04f91f305dd">MBI</glbMikilvaegi>
    <glbSkjalanumer xmlns="80fb910c-babb-4bfd-9912-d04f91f305dd" xsi:nil="true"/>
    <glbStarfsmannaSkjal xmlns="80fb910c-babb-4bfd-9912-d04f91f305dd">false</glbStarfsmannaSkjal>
    <glbATH xmlns="80fb910c-babb-4bfd-9912-d04f91f305dd" xsi:nil="true"/>
    <jf0ab4b1a7174bc88290c5a10b3f8733 xmlns="3bbe397a-f104-41c1-a027-56c503be3da2">
      <Terms xmlns="http://schemas.microsoft.com/office/infopath/2007/PartnerControls">
        <TermInfo xmlns="http://schemas.microsoft.com/office/infopath/2007/PartnerControls">
          <TermName xmlns="http://schemas.microsoft.com/office/infopath/2007/PartnerControls">Þjónusta (23.2.3)</TermName>
          <TermId xmlns="http://schemas.microsoft.com/office/infopath/2007/PartnerControls">9111633f-592b-4cda-9feb-02bb017fe3a8</TermId>
        </TermInfo>
      </Terms>
    </jf0ab4b1a7174bc88290c5a10b3f8733>
    <glbNafn2 xmlns="80fb910c-babb-4bfd-9912-d04f91f305dd" xsi:nil="true"/>
    <_dlc_DocId xmlns="534d0f36-a7db-4464-a30e-a25dcf1b655d">2X22MJ2TKQED-14-21884</_dlc_DocId>
    <_dlc_DocIdUrl xmlns="534d0f36-a7db-4464-a30e-a25dcf1b655d">
      <Url>https://seifur.arionbanki.is/eydublod/_layouts/15/DocIdRedir.aspx?ID=2X22MJ2TKQED-14-21884</Url>
      <Description>2X22MJ2TKQED-14-21884</Description>
    </_dlc_DocIdUrl>
    <glbUpprunakerfi xmlns="3bbe397a-f104-41c1-a027-56c503be3da2" xsi:nil="true"/>
    <glbUtprentunardagsetning xmlns="3bbe397a-f104-41c1-a027-56c503be3da2" xsi:nil="true"/>
    <glbKerfisstada xmlns="3bbe397a-f104-41c1-a027-56c503be3da2" xsi:nil="true"/>
    <glbSPPIProf xmlns="3bbe397a-f104-41c1-a027-56c503be3da2">
      <Url xsi:nil="true"/>
      <Description xsi:nil="true"/>
    </glbSPPIProf>
    <glbSPPINidurstada xmlns="3bbe397a-f104-41c1-a027-56c503be3da2">[Velja]</glbSPPINidurstada>
    <glbSPPIskilmalar xmlns="3bbe397a-f104-41c1-a027-56c503be3da2">
      <Url xsi:nil="true"/>
      <Description xsi:nil="true"/>
    </glbSPPIskilmalar>
    <glbVersionsXML xmlns="3bbe397a-f104-41c1-a027-56c503be3da2" xsi:nil="true"/>
    <glbSPPI xmlns="3bbe397a-f104-41c1-a027-56c503be3da2">false</glbSPPI>
    <glbTegundUndirritunar xmlns="3bbe397a-f104-41c1-a027-56c503be3da2" xsi:nil="true"/>
    <glbLandnumer xmlns="3bbe397a-f104-41c1-a027-56c503be3da2" xsi:nil="true"/>
    <glbFastanumer xmlns="3bbe397a-f104-41c1-a027-56c503be3da2" xsi:nil="true"/>
    <glbDagsThinglysingar xmlns="3bbe397a-f104-41c1-a027-56c503be3da2" xsi:nil="true"/>
    <glbthinglysingarnumer xmlns="3bbe397a-f104-41c1-a027-56c503be3da2" xsi:nil="true"/>
    <glbSyslumannsembaetti xmlns="3bbe397a-f104-41c1-a027-56c503be3da2" xsi:nil="true"/>
    <glbEydubladanumer xmlns="3bbe397a-f104-41c1-a027-56c503be3da2" xsi:nil="true"/>
  </documentManagement>
</p:properties>
</file>

<file path=customXml/item5.xml><?xml version="1.0" encoding="utf-8"?>
<?mso-contentType ?>
<SharedContentType xmlns="Microsoft.SharePoint.Taxonomy.ContentTypeSync" SourceId="002094dc-769a-4d41-89e6-c6ad4bee6c1c" ContentTypeId="0x0101006586215F2587754F8E025CBCA7E7FFD401" PreviousValue="true"/>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5EF0F0C-E85D-4165-8BF5-170850F70994}"/>
</file>

<file path=customXml/itemProps2.xml><?xml version="1.0" encoding="utf-8"?>
<ds:datastoreItem xmlns:ds="http://schemas.openxmlformats.org/officeDocument/2006/customXml" ds:itemID="{1BDCBE82-8A06-4E0E-B001-1E5ED99A47FA}">
  <ds:schemaRefs>
    <ds:schemaRef ds:uri="http://schemas.openxmlformats.org/officeDocument/2006/bibliography"/>
  </ds:schemaRefs>
</ds:datastoreItem>
</file>

<file path=customXml/itemProps3.xml><?xml version="1.0" encoding="utf-8"?>
<ds:datastoreItem xmlns:ds="http://schemas.openxmlformats.org/officeDocument/2006/customXml" ds:itemID="{08C0AF7B-0E0F-44AE-AE4F-EDDAC0D45F01}">
  <ds:schemaRefs>
    <ds:schemaRef ds:uri="http://schemas.microsoft.com/sharepoint/v3/contenttype/forms"/>
  </ds:schemaRefs>
</ds:datastoreItem>
</file>

<file path=customXml/itemProps4.xml><?xml version="1.0" encoding="utf-8"?>
<ds:datastoreItem xmlns:ds="http://schemas.openxmlformats.org/officeDocument/2006/customXml" ds:itemID="{6C880574-EB67-42F4-8A0B-25B213B1CDFA}">
  <ds:schemaRefs>
    <ds:schemaRef ds:uri="http://schemas.microsoft.com/office/2006/metadata/properties"/>
    <ds:schemaRef ds:uri="3bbe397a-f104-41c1-a027-56c503be3da2"/>
    <ds:schemaRef ds:uri="http://purl.org/dc/terms/"/>
    <ds:schemaRef ds:uri="http://schemas.openxmlformats.org/package/2006/metadata/core-properties"/>
    <ds:schemaRef ds:uri="http://schemas.microsoft.com/office/2006/documentManagement/types"/>
    <ds:schemaRef ds:uri="534d0f36-a7db-4464-a30e-a25dcf1b655d"/>
    <ds:schemaRef ds:uri="http://schemas.microsoft.com/office/infopath/2007/PartnerControls"/>
    <ds:schemaRef ds:uri="http://purl.org/dc/elements/1.1/"/>
    <ds:schemaRef ds:uri="80fb910c-babb-4bfd-9912-d04f91f305dd"/>
    <ds:schemaRef ds:uri="http://www.w3.org/XML/1998/namespace"/>
    <ds:schemaRef ds:uri="http://purl.org/dc/dcmitype/"/>
  </ds:schemaRefs>
</ds:datastoreItem>
</file>

<file path=customXml/itemProps5.xml><?xml version="1.0" encoding="utf-8"?>
<ds:datastoreItem xmlns:ds="http://schemas.openxmlformats.org/officeDocument/2006/customXml" ds:itemID="{4619805A-60E8-4A56-BAA5-CE89F4199877}">
  <ds:schemaRefs>
    <ds:schemaRef ds:uri="Microsoft.SharePoint.Taxonomy.ContentTypeSync"/>
  </ds:schemaRefs>
</ds:datastoreItem>
</file>

<file path=customXml/itemProps6.xml><?xml version="1.0" encoding="utf-8"?>
<ds:datastoreItem xmlns:ds="http://schemas.openxmlformats.org/officeDocument/2006/customXml" ds:itemID="{5B4CB91F-D9D2-41F0-BFFD-93A7A50089E4}">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476</Words>
  <Characters>2718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Arion Banki hf</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Rósa Steinþórsdóttir</dc:creator>
  <cp:lastModifiedBy>Ásgerður Káradóttir</cp:lastModifiedBy>
  <cp:revision>19</cp:revision>
  <dcterms:created xsi:type="dcterms:W3CDTF">2013-05-07T12:28:00Z</dcterms:created>
  <dcterms:modified xsi:type="dcterms:W3CDTF">2023-01-30T13:09:00Z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0x0101006586215F2587754F8E025CBCA7E7FFD40100F559B26990B46A49BEE30E242F0D7ADE</vt:lpwstr>
  </property>
  <property fmtid="{D5CDD505-2E9C-101B-9397-08002B2CF9AE}" pid="3" name="_dlc_DocIdItemGuid">
    <vt:lpwstr>73ddba86-c908-447c-8954-1e3dd7e07c96</vt:lpwstr>
  </property>
  <property fmtid="{D5CDD505-2E9C-101B-9397-08002B2CF9AE}" pid="4" name="glbTegundVVSkjals">
    <vt:lpwstr>185;#Húsfélög - Yfirlýsing vegna lántöku og umboð|9971ff13-8cdb-44e0-b306-db6d9a48f683</vt:lpwstr>
  </property>
  <property fmtid="{D5CDD505-2E9C-101B-9397-08002B2CF9AE}" pid="5" name="glbStadaVV">
    <vt:lpwstr>1;#Skjal/umsókn í vinnslu|f0160a8e-60d0-41ad-995a-b5aa424730e4</vt:lpwstr>
  </property>
  <property fmtid="{D5CDD505-2E9C-101B-9397-08002B2CF9AE}" pid="6" name="glbEining">
    <vt:lpwstr/>
  </property>
  <property fmtid="{D5CDD505-2E9C-101B-9397-08002B2CF9AE}" pid="7" name="glbSkjalalykill">
    <vt:lpwstr>3;#Þjónusta (23.2.3)|9111633f-592b-4cda-9feb-02bb017fe3a8</vt:lpwstr>
  </property>
  <property fmtid="{D5CDD505-2E9C-101B-9397-08002B2CF9AE}" pid="8" name="glbGeymsluaaetlun">
    <vt:lpwstr>4;#Lokadags +7 ár|6780ba3d-ef1f-4052-94ba-8da1c46d2c94</vt:lpwstr>
  </property>
  <property fmtid="{D5CDD505-2E9C-101B-9397-08002B2CF9AE}" pid="9" name="WorkflowChangePath">
    <vt:lpwstr>fe129b94-708f-41ce-9e11-080c4ab001b1,18;fe129b94-708f-41ce-9e11-080c4ab001b1,23;fe129b94-708f-41ce-9e11-080c4ab001b1,28;fe129b94-708f-41ce-9e11-080c4ab001b1,34;fe129b94-708f-41ce-9e11-080c4ab001b1,39;fe129b94-708f-41ce-9e11-080c4ab001b1,45;fe129b94-708f-4fe129b94-708f-41ce-9e11-080c4ab001b1,55;fe129b94-708f-41ce-9e11-080c4ab001b1,60;</vt:lpwstr>
  </property>
  <property fmtid="{D5CDD505-2E9C-101B-9397-08002B2CF9AE}" pid="10" name="TaxKeyword">
    <vt:lpwstr/>
  </property>
  <property fmtid="{D5CDD505-2E9C-101B-9397-08002B2CF9AE}" pid="11" name="Tengist Kerfi">
    <vt:lpwstr>Ytrivefur</vt:lpwstr>
  </property>
</Properties>
</file>